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F1E73" w14:textId="77777777" w:rsidR="00607A9C" w:rsidRDefault="00000000">
      <w:pPr>
        <w:pStyle w:val="Heading1"/>
        <w:ind w:left="283"/>
        <w:jc w:val="left"/>
        <w:rPr>
          <w:rFonts w:ascii="Poppins" w:eastAsia="Poppins" w:hAnsi="Poppins" w:cs="Poppins"/>
          <w:color w:val="1F497D"/>
        </w:rPr>
      </w:pPr>
      <w:bookmarkStart w:id="0" w:name="_heading=h.lkf3ky36v3ys" w:colFirst="0" w:colLast="0"/>
      <w:bookmarkEnd w:id="0"/>
      <w:r>
        <w:rPr>
          <w:rFonts w:ascii="Poppins" w:eastAsia="Poppins" w:hAnsi="Poppins" w:cs="Poppins"/>
          <w:color w:val="1F497D"/>
        </w:rPr>
        <w:t>IPS referral form</w:t>
      </w:r>
    </w:p>
    <w:p w14:paraId="1E0FF2A1" w14:textId="77777777" w:rsidR="00607A9C" w:rsidRDefault="00607A9C">
      <w:pPr>
        <w:ind w:left="283"/>
      </w:pPr>
    </w:p>
    <w:p w14:paraId="64DBBD96" w14:textId="77777777" w:rsidR="00607A9C" w:rsidRDefault="00000000">
      <w:pPr>
        <w:ind w:left="283"/>
        <w:jc w:val="left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If you’ve experienced challenges with drugs or alcohol, we may be able to support you in finding employment.</w:t>
      </w:r>
    </w:p>
    <w:p w14:paraId="5D051F0C" w14:textId="77777777" w:rsidR="00607A9C" w:rsidRDefault="00607A9C">
      <w:pPr>
        <w:ind w:left="283"/>
        <w:jc w:val="left"/>
        <w:rPr>
          <w:rFonts w:ascii="Poppins" w:eastAsia="Poppins" w:hAnsi="Poppins" w:cs="Poppins"/>
          <w:sz w:val="24"/>
          <w:szCs w:val="24"/>
        </w:rPr>
      </w:pPr>
    </w:p>
    <w:p w14:paraId="2884FD5B" w14:textId="77777777" w:rsidR="00607A9C" w:rsidRDefault="00000000">
      <w:pPr>
        <w:ind w:left="283"/>
        <w:jc w:val="left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The IPS service is currently available to anyone accessing our drug and alcohol services. You can self-refer by filling in the form below and emailing it back to </w:t>
      </w:r>
      <w:hyperlink r:id="rId7">
        <w:r>
          <w:rPr>
            <w:rFonts w:ascii="Poppins" w:eastAsia="Poppins" w:hAnsi="Poppins" w:cs="Poppins"/>
            <w:b/>
            <w:bCs/>
            <w:color w:val="1155CC"/>
            <w:sz w:val="24"/>
            <w:szCs w:val="24"/>
            <w:u w:val="single"/>
          </w:rPr>
          <w:t>ipsstokereferrals@wearewithyou.org.uk</w:t>
        </w:r>
      </w:hyperlink>
      <w:r>
        <w:rPr>
          <w:rFonts w:ascii="Poppins" w:eastAsia="Poppins" w:hAnsi="Poppins" w:cs="Poppins"/>
          <w:b/>
          <w:bCs/>
          <w:sz w:val="24"/>
          <w:szCs w:val="24"/>
        </w:rPr>
        <w:t xml:space="preserve">. </w:t>
      </w:r>
    </w:p>
    <w:p w14:paraId="10F8586A" w14:textId="77777777" w:rsidR="00607A9C" w:rsidRDefault="00607A9C">
      <w:pPr>
        <w:ind w:left="283"/>
        <w:jc w:val="left"/>
        <w:rPr>
          <w:rFonts w:ascii="Poppins" w:eastAsia="Poppins" w:hAnsi="Poppins" w:cs="Poppins"/>
          <w:sz w:val="24"/>
          <w:szCs w:val="24"/>
        </w:rPr>
      </w:pPr>
    </w:p>
    <w:p w14:paraId="22649182" w14:textId="77777777" w:rsidR="00607A9C" w:rsidRDefault="00000000">
      <w:pPr>
        <w:ind w:left="283"/>
        <w:jc w:val="left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If you’re unsure whether IPS is right for you or if you have any trouble completing this form, please speak to your recovery worker for more information and support. </w:t>
      </w:r>
    </w:p>
    <w:p w14:paraId="072EE825" w14:textId="77777777" w:rsidR="00607A9C" w:rsidRDefault="00607A9C">
      <w:pPr>
        <w:ind w:left="283"/>
        <w:jc w:val="left"/>
        <w:rPr>
          <w:rFonts w:ascii="Poppins" w:eastAsia="Poppins" w:hAnsi="Poppins" w:cs="Poppins"/>
          <w:sz w:val="24"/>
          <w:szCs w:val="24"/>
        </w:rPr>
      </w:pPr>
    </w:p>
    <w:p w14:paraId="2D8C8499" w14:textId="77777777" w:rsidR="00607A9C" w:rsidRDefault="00607A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/>
        <w:jc w:val="left"/>
        <w:rPr>
          <w:rFonts w:ascii="Arial" w:eastAsia="Arial" w:hAnsi="Arial" w:cs="Arial"/>
        </w:rPr>
      </w:pPr>
    </w:p>
    <w:tbl>
      <w:tblPr>
        <w:tblStyle w:val="a4"/>
        <w:tblW w:w="10245" w:type="dxa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5160"/>
      </w:tblGrid>
      <w:tr w:rsidR="00607A9C" w14:paraId="54C6BFE8" w14:textId="77777777">
        <w:trPr>
          <w:trHeight w:val="680"/>
        </w:trPr>
        <w:tc>
          <w:tcPr>
            <w:tcW w:w="5085" w:type="dxa"/>
          </w:tcPr>
          <w:p w14:paraId="02C79B0E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First Name(s): </w:t>
            </w:r>
          </w:p>
        </w:tc>
        <w:tc>
          <w:tcPr>
            <w:tcW w:w="5160" w:type="dxa"/>
          </w:tcPr>
          <w:p w14:paraId="3E9427C7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bookmarkStart w:id="1" w:name="_heading=h.ir8e0c4z8jnf" w:colFirst="0" w:colLast="0"/>
            <w:bookmarkEnd w:id="1"/>
            <w:r>
              <w:rPr>
                <w:rFonts w:ascii="Poppins" w:eastAsia="Poppins" w:hAnsi="Poppins" w:cs="Poppins"/>
                <w:sz w:val="24"/>
                <w:szCs w:val="24"/>
              </w:rPr>
              <w:t>Surname:</w:t>
            </w:r>
          </w:p>
        </w:tc>
      </w:tr>
      <w:tr w:rsidR="00607A9C" w14:paraId="7F2FDCD6" w14:textId="77777777">
        <w:trPr>
          <w:trHeight w:val="680"/>
        </w:trPr>
        <w:tc>
          <w:tcPr>
            <w:tcW w:w="5085" w:type="dxa"/>
          </w:tcPr>
          <w:p w14:paraId="67BD041E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Name of Recovery Worker:</w:t>
            </w:r>
          </w:p>
        </w:tc>
        <w:tc>
          <w:tcPr>
            <w:tcW w:w="5160" w:type="dxa"/>
          </w:tcPr>
          <w:p w14:paraId="5953CEC2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D.O.B:</w:t>
            </w:r>
          </w:p>
        </w:tc>
      </w:tr>
      <w:tr w:rsidR="00607A9C" w14:paraId="263536F7" w14:textId="77777777">
        <w:trPr>
          <w:trHeight w:val="680"/>
        </w:trPr>
        <w:tc>
          <w:tcPr>
            <w:tcW w:w="5085" w:type="dxa"/>
          </w:tcPr>
          <w:p w14:paraId="6A380150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Address:</w:t>
            </w:r>
          </w:p>
        </w:tc>
        <w:tc>
          <w:tcPr>
            <w:tcW w:w="5160" w:type="dxa"/>
          </w:tcPr>
          <w:p w14:paraId="019758C5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Telephone Contact:</w:t>
            </w:r>
          </w:p>
        </w:tc>
      </w:tr>
      <w:tr w:rsidR="00607A9C" w14:paraId="19DEC4F2" w14:textId="77777777">
        <w:trPr>
          <w:trHeight w:val="680"/>
        </w:trPr>
        <w:tc>
          <w:tcPr>
            <w:tcW w:w="5085" w:type="dxa"/>
          </w:tcPr>
          <w:p w14:paraId="628A5A73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Postcode: </w:t>
            </w:r>
          </w:p>
        </w:tc>
        <w:tc>
          <w:tcPr>
            <w:tcW w:w="5160" w:type="dxa"/>
            <w:tcBorders>
              <w:bottom w:val="single" w:sz="4" w:space="0" w:color="000000"/>
            </w:tcBorders>
          </w:tcPr>
          <w:p w14:paraId="70BCE65F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Email: </w:t>
            </w:r>
          </w:p>
        </w:tc>
      </w:tr>
      <w:tr w:rsidR="00607A9C" w14:paraId="6D53DD57" w14:textId="77777777">
        <w:trPr>
          <w:trHeight w:val="680"/>
        </w:trPr>
        <w:tc>
          <w:tcPr>
            <w:tcW w:w="10245" w:type="dxa"/>
            <w:gridSpan w:val="2"/>
          </w:tcPr>
          <w:p w14:paraId="12364A43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Accessibility need for appointment: Yes / No (please specify) </w:t>
            </w:r>
          </w:p>
          <w:p w14:paraId="47CBB7B8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(disability/employed/translator)</w:t>
            </w:r>
          </w:p>
        </w:tc>
      </w:tr>
      <w:tr w:rsidR="00607A9C" w14:paraId="67EB3E09" w14:textId="77777777">
        <w:trPr>
          <w:trHeight w:val="680"/>
        </w:trPr>
        <w:tc>
          <w:tcPr>
            <w:tcW w:w="10245" w:type="dxa"/>
            <w:gridSpan w:val="2"/>
          </w:tcPr>
          <w:p w14:paraId="455F4818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What is your current employment status: </w:t>
            </w:r>
          </w:p>
          <w:p w14:paraId="735D935D" w14:textId="77777777" w:rsidR="00607A9C" w:rsidRDefault="00000000">
            <w:pPr>
              <w:jc w:val="lef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Employed / Unemployed </w:t>
            </w:r>
          </w:p>
        </w:tc>
      </w:tr>
    </w:tbl>
    <w:p w14:paraId="46B7C4CC" w14:textId="77777777" w:rsidR="00607A9C" w:rsidRDefault="00607A9C">
      <w:pPr>
        <w:ind w:left="283"/>
        <w:jc w:val="both"/>
      </w:pPr>
    </w:p>
    <w:sectPr w:rsidR="00607A9C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DFD47" w14:textId="77777777" w:rsidR="0074321E" w:rsidRDefault="0074321E">
      <w:r>
        <w:separator/>
      </w:r>
    </w:p>
  </w:endnote>
  <w:endnote w:type="continuationSeparator" w:id="0">
    <w:p w14:paraId="02F0C844" w14:textId="77777777" w:rsidR="0074321E" w:rsidRDefault="0074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2E96CA-28B4-443A-8726-0B2883D6665C}"/>
    <w:embedBold r:id="rId2" w:fontKey="{921BFACB-D40E-4591-BFC9-66088996F8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6CD8DA1-C2E7-4697-874F-8238ABAF3B6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DCF6E7FA-5CF7-47AD-A3A3-1FF84D0D8345}"/>
    <w:embedBold r:id="rId5" w:fontKey="{0CC9D3D8-0810-4313-A42E-25927D1AC3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B1D4CE-36F8-430B-99F2-67BFA5EB9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E0849" w14:textId="77777777" w:rsidR="0060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FF203" w14:textId="77777777" w:rsidR="00607A9C" w:rsidRDefault="00607A9C">
    <w:pPr>
      <w:spacing w:line="276" w:lineRule="auto"/>
      <w:jc w:val="left"/>
      <w:rPr>
        <w:rFonts w:ascii="Poppins" w:eastAsia="Poppins" w:hAnsi="Poppins" w:cs="Poppins"/>
        <w:b/>
        <w:bCs/>
        <w:color w:val="134478"/>
      </w:rPr>
    </w:pPr>
  </w:p>
  <w:p w14:paraId="32B44B4F" w14:textId="77777777" w:rsidR="00607A9C" w:rsidRDefault="00000000">
    <w:pPr>
      <w:spacing w:line="276" w:lineRule="auto"/>
      <w:jc w:val="left"/>
      <w:rPr>
        <w:rFonts w:ascii="Poppins" w:eastAsia="Poppins" w:hAnsi="Poppins" w:cs="Poppins"/>
        <w:color w:val="134478"/>
      </w:rPr>
    </w:pPr>
    <w:r>
      <w:rPr>
        <w:rFonts w:ascii="Poppins" w:eastAsia="Poppins" w:hAnsi="Poppins" w:cs="Poppins"/>
        <w:b/>
        <w:bCs/>
        <w:color w:val="134478"/>
      </w:rPr>
      <w:t>Address:</w:t>
    </w:r>
    <w:r>
      <w:rPr>
        <w:rFonts w:ascii="Poppins" w:eastAsia="Poppins" w:hAnsi="Poppins" w:cs="Poppins"/>
        <w:color w:val="134478"/>
      </w:rPr>
      <w:t xml:space="preserve"> Unit 2, Whittle Court, 5 Town Road, Hanley, Stoke-on-Trent, Staffordshire, ST1 2QE</w:t>
    </w:r>
  </w:p>
  <w:p w14:paraId="49B9F6F5" w14:textId="77777777" w:rsidR="00607A9C" w:rsidRDefault="00000000">
    <w:pPr>
      <w:spacing w:line="276" w:lineRule="auto"/>
      <w:jc w:val="left"/>
      <w:rPr>
        <w:rFonts w:ascii="Poppins" w:eastAsia="Poppins" w:hAnsi="Poppins" w:cs="Poppins"/>
        <w:color w:val="134478"/>
      </w:rPr>
    </w:pPr>
    <w:r>
      <w:rPr>
        <w:rFonts w:ascii="Poppins" w:eastAsia="Poppins" w:hAnsi="Poppins" w:cs="Poppins"/>
        <w:b/>
        <w:bCs/>
        <w:color w:val="134478"/>
      </w:rPr>
      <w:t>Phone:</w:t>
    </w:r>
    <w:r>
      <w:rPr>
        <w:rFonts w:ascii="Poppins" w:eastAsia="Poppins" w:hAnsi="Poppins" w:cs="Poppins"/>
        <w:color w:val="134478"/>
      </w:rPr>
      <w:t xml:space="preserve"> 01782 283 113 </w:t>
    </w:r>
  </w:p>
  <w:p w14:paraId="7E43E5FF" w14:textId="77777777" w:rsidR="00607A9C" w:rsidRDefault="00000000">
    <w:pPr>
      <w:spacing w:line="276" w:lineRule="auto"/>
      <w:jc w:val="left"/>
      <w:rPr>
        <w:rFonts w:ascii="Poppins" w:eastAsia="Poppins" w:hAnsi="Poppins" w:cs="Poppins"/>
        <w:color w:val="134478"/>
      </w:rPr>
    </w:pPr>
    <w:r>
      <w:rPr>
        <w:rFonts w:ascii="Poppins" w:eastAsia="Poppins" w:hAnsi="Poppins" w:cs="Poppins"/>
        <w:b/>
        <w:bCs/>
        <w:color w:val="1F497D"/>
      </w:rPr>
      <w:t xml:space="preserve">Email – </w:t>
    </w:r>
    <w:hyperlink r:id="rId1">
      <w:r>
        <w:rPr>
          <w:rFonts w:ascii="Poppins" w:eastAsia="Poppins" w:hAnsi="Poppins" w:cs="Poppins"/>
          <w:b/>
          <w:bCs/>
          <w:color w:val="0000FF"/>
          <w:u w:val="single"/>
        </w:rPr>
        <w:t>ipsstokereferrals@wearewithyou.org.uk</w:t>
      </w:r>
    </w:hyperlink>
    <w:r>
      <w:rPr>
        <w:rFonts w:ascii="Poppins" w:eastAsia="Poppins" w:hAnsi="Poppins" w:cs="Poppins"/>
        <w:b/>
        <w:bCs/>
        <w:color w:val="000000"/>
      </w:rPr>
      <w:t xml:space="preserve">    </w:t>
    </w:r>
  </w:p>
  <w:p w14:paraId="0DDB7568" w14:textId="77777777" w:rsidR="00607A9C" w:rsidRDefault="00607A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77545" w14:textId="77777777" w:rsidR="0074321E" w:rsidRDefault="0074321E">
      <w:r>
        <w:separator/>
      </w:r>
    </w:p>
  </w:footnote>
  <w:footnote w:type="continuationSeparator" w:id="0">
    <w:p w14:paraId="11D1095A" w14:textId="77777777" w:rsidR="0074321E" w:rsidRDefault="00743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05C2" w14:textId="77777777" w:rsidR="0060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3BFEF81" wp14:editId="7553DC0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9988" cy="2071213"/>
          <wp:effectExtent l="0" t="0" r="0" b="0"/>
          <wp:wrapSquare wrapText="bothSides" distT="0" distB="0" distL="0" distR="0"/>
          <wp:docPr id="365831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0728"/>
                  <a:stretch>
                    <a:fillRect/>
                  </a:stretch>
                </pic:blipFill>
                <pic:spPr>
                  <a:xfrm>
                    <a:off x="0" y="0"/>
                    <a:ext cx="7579988" cy="2071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A9C"/>
    <w:rsid w:val="00607A9C"/>
    <w:rsid w:val="0074321E"/>
    <w:rsid w:val="00E90F91"/>
    <w:rsid w:val="00EF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DB847"/>
  <w15:docId w15:val="{2833CAF7-A037-40BB-BDB1-E93A384B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276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6EA"/>
  </w:style>
  <w:style w:type="paragraph" w:styleId="Footer">
    <w:name w:val="footer"/>
    <w:basedOn w:val="Normal"/>
    <w:link w:val="FooterChar"/>
    <w:uiPriority w:val="99"/>
    <w:unhideWhenUsed/>
    <w:rsid w:val="005276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6EA"/>
  </w:style>
  <w:style w:type="character" w:styleId="Hyperlink">
    <w:name w:val="Hyperlink"/>
    <w:basedOn w:val="DefaultParagraphFont"/>
    <w:uiPriority w:val="99"/>
    <w:unhideWhenUsed/>
    <w:rsid w:val="005276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6E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psstokereferrals@wearewithyou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psstokereferrals@wearewithyou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rEtTmIsLH2nK1BtjYC4kDHNiQ==">CgMxLjAyDmgubGtmM2t5MzZ2M3lzMg5oLmlyOGUwYzR6OGpuZjgAciExZkZwbHMybW1uR05aTjE4X2lrcjFqZWpXSll6TnAycHI=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706</Characters>
  <Application>Microsoft Office Word</Application>
  <DocSecurity>0</DocSecurity>
  <Lines>58</Lines>
  <Paragraphs>32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Winter</dc:creator>
  <cp:lastModifiedBy>Charlotte McIntyre</cp:lastModifiedBy>
  <cp:revision>2</cp:revision>
  <dcterms:created xsi:type="dcterms:W3CDTF">2026-02-12T09:35:00Z</dcterms:created>
  <dcterms:modified xsi:type="dcterms:W3CDTF">2026-02-12T09:35:00Z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9831f5f2-1a8d-4042-99e1-fe9754d3285d</vt:lpwstr>
  </property>
</Properties>
</file>