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003C5" w14:textId="77777777" w:rsidR="00263190" w:rsidRDefault="00000000">
      <w:pPr>
        <w:pStyle w:val="Heading1"/>
        <w:keepNext w:val="0"/>
        <w:keepLines w:val="0"/>
        <w:widowControl w:val="0"/>
        <w:spacing w:before="0" w:after="600" w:line="240" w:lineRule="auto"/>
        <w:rPr>
          <w:rFonts w:ascii="Poppins" w:eastAsia="Poppins" w:hAnsi="Poppins" w:cs="Poppins"/>
          <w:b/>
          <w:bCs/>
          <w:color w:val="134478"/>
          <w:sz w:val="48"/>
          <w:szCs w:val="48"/>
        </w:rPr>
      </w:pPr>
      <w:bookmarkStart w:id="0" w:name="_br8xcuc5e3dm" w:colFirst="0" w:colLast="0"/>
      <w:bookmarkEnd w:id="0"/>
      <w:r>
        <w:rPr>
          <w:rFonts w:ascii="Poppins" w:eastAsia="Poppins" w:hAnsi="Poppins" w:cs="Poppins"/>
          <w:b/>
          <w:bCs/>
          <w:color w:val="134478"/>
          <w:sz w:val="48"/>
          <w:szCs w:val="48"/>
        </w:rPr>
        <w:t>Young person referral form</w:t>
      </w:r>
    </w:p>
    <w:p w14:paraId="291D8937" w14:textId="77777777" w:rsidR="00263190" w:rsidRDefault="00000000">
      <w:pPr>
        <w:pStyle w:val="Heading1"/>
        <w:keepNext w:val="0"/>
        <w:keepLines w:val="0"/>
        <w:widowControl w:val="0"/>
        <w:spacing w:before="0" w:after="0" w:line="240" w:lineRule="auto"/>
        <w:rPr>
          <w:rFonts w:ascii="Poppins" w:eastAsia="Poppins" w:hAnsi="Poppins" w:cs="Poppins"/>
          <w:color w:val="134478"/>
          <w:sz w:val="24"/>
          <w:szCs w:val="24"/>
        </w:rPr>
      </w:pPr>
      <w:bookmarkStart w:id="1" w:name="_oh7popj2cuyt" w:colFirst="0" w:colLast="0"/>
      <w:bookmarkEnd w:id="1"/>
      <w:r>
        <w:rPr>
          <w:rFonts w:ascii="Poppins" w:eastAsia="Poppins" w:hAnsi="Poppins" w:cs="Poppins"/>
          <w:color w:val="134478"/>
          <w:sz w:val="24"/>
          <w:szCs w:val="24"/>
        </w:rPr>
        <w:t>If a young person is experiencing challenges with their own drug or alcohol use, or is affected by someone else's, we're here to help. Our team supports young people up to 18 (or, in some cases, up to 25).</w:t>
      </w:r>
    </w:p>
    <w:p w14:paraId="6D25C524" w14:textId="77777777" w:rsidR="00263190" w:rsidRDefault="00263190"/>
    <w:p w14:paraId="5D08DED4" w14:textId="77777777" w:rsidR="00263190" w:rsidRDefault="00000000">
      <w:pPr>
        <w:pStyle w:val="Heading1"/>
        <w:keepNext w:val="0"/>
        <w:keepLines w:val="0"/>
        <w:widowControl w:val="0"/>
        <w:spacing w:before="0" w:after="0" w:line="240" w:lineRule="auto"/>
        <w:rPr>
          <w:rFonts w:ascii="Poppins" w:eastAsia="Poppins" w:hAnsi="Poppins" w:cs="Poppins"/>
          <w:b/>
          <w:bCs/>
          <w:color w:val="134478"/>
          <w:sz w:val="24"/>
          <w:szCs w:val="24"/>
        </w:rPr>
      </w:pPr>
      <w:bookmarkStart w:id="2" w:name="_n2puh7uy5wvd" w:colFirst="0" w:colLast="0"/>
      <w:bookmarkEnd w:id="2"/>
      <w:r>
        <w:rPr>
          <w:rFonts w:ascii="Poppins" w:eastAsia="Poppins" w:hAnsi="Poppins" w:cs="Poppins"/>
          <w:color w:val="134478"/>
          <w:sz w:val="24"/>
          <w:szCs w:val="24"/>
        </w:rPr>
        <w:t xml:space="preserve">To refer a young person, please fill out the form with as much information as possible and email it back to </w:t>
      </w:r>
      <w:r>
        <w:rPr>
          <w:rFonts w:ascii="Poppins" w:eastAsia="Poppins" w:hAnsi="Poppins" w:cs="Poppins"/>
          <w:b/>
          <w:bCs/>
          <w:color w:val="134478"/>
          <w:sz w:val="24"/>
          <w:szCs w:val="24"/>
        </w:rPr>
        <w:t>ypreferrals@sotcdas.org.uk.</w:t>
      </w:r>
      <w:r>
        <w:rPr>
          <w:rFonts w:ascii="Poppins" w:eastAsia="Poppins" w:hAnsi="Poppins" w:cs="Poppins"/>
          <w:color w:val="134478"/>
          <w:sz w:val="24"/>
          <w:szCs w:val="24"/>
        </w:rPr>
        <w:t xml:space="preserve"> If you would like to speak to us before doing so, please call </w:t>
      </w:r>
      <w:r>
        <w:rPr>
          <w:rFonts w:ascii="Poppins" w:eastAsia="Poppins" w:hAnsi="Poppins" w:cs="Poppins"/>
          <w:b/>
          <w:bCs/>
          <w:color w:val="134478"/>
          <w:sz w:val="24"/>
          <w:szCs w:val="24"/>
        </w:rPr>
        <w:t>01782 283 113.</w:t>
      </w:r>
    </w:p>
    <w:p w14:paraId="38594275" w14:textId="77777777" w:rsidR="00263190" w:rsidRDefault="00263190"/>
    <w:p w14:paraId="53575B5E" w14:textId="77777777" w:rsidR="00263190" w:rsidRDefault="00263190">
      <w:pPr>
        <w:rPr>
          <w:color w:val="134478"/>
        </w:rPr>
      </w:pPr>
    </w:p>
    <w:tbl>
      <w:tblPr>
        <w:tblStyle w:val="a"/>
        <w:tblW w:w="97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5"/>
      </w:tblGrid>
      <w:tr w:rsidR="00263190" w14:paraId="48ADA564" w14:textId="77777777">
        <w:trPr>
          <w:trHeight w:val="420"/>
        </w:trPr>
        <w:tc>
          <w:tcPr>
            <w:tcW w:w="9765" w:type="dxa"/>
            <w:tcMar>
              <w:top w:w="100" w:type="dxa"/>
              <w:left w:w="100" w:type="dxa"/>
              <w:bottom w:w="100" w:type="dxa"/>
              <w:right w:w="100" w:type="dxa"/>
            </w:tcMar>
          </w:tcPr>
          <w:p w14:paraId="59590F52"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Date of referral:</w:t>
            </w:r>
          </w:p>
        </w:tc>
      </w:tr>
      <w:tr w:rsidR="00263190" w14:paraId="19D1007F" w14:textId="77777777">
        <w:trPr>
          <w:trHeight w:val="420"/>
        </w:trPr>
        <w:tc>
          <w:tcPr>
            <w:tcW w:w="9765" w:type="dxa"/>
            <w:tcMar>
              <w:top w:w="100" w:type="dxa"/>
              <w:left w:w="100" w:type="dxa"/>
              <w:bottom w:w="100" w:type="dxa"/>
              <w:right w:w="100" w:type="dxa"/>
            </w:tcMar>
          </w:tcPr>
          <w:p w14:paraId="48AEB6AF"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I am making a referral for a young person aged:</w:t>
            </w:r>
          </w:p>
          <w:p w14:paraId="71A32ABE" w14:textId="77777777" w:rsidR="00263190" w:rsidRDefault="00263190">
            <w:pPr>
              <w:widowControl w:val="0"/>
              <w:pBdr>
                <w:top w:val="nil"/>
                <w:left w:val="nil"/>
                <w:bottom w:val="nil"/>
                <w:right w:val="nil"/>
                <w:between w:val="nil"/>
              </w:pBdr>
              <w:spacing w:line="240" w:lineRule="auto"/>
              <w:rPr>
                <w:rFonts w:ascii="Poppins" w:eastAsia="Poppins" w:hAnsi="Poppins" w:cs="Poppins"/>
                <w:color w:val="134478"/>
                <w:sz w:val="24"/>
                <w:szCs w:val="24"/>
              </w:rPr>
            </w:pPr>
          </w:p>
          <w:p w14:paraId="1BABACB1" w14:textId="253F72BE" w:rsidR="00263190" w:rsidRDefault="00176A10">
            <w:pPr>
              <w:widowControl w:val="0"/>
              <w:numPr>
                <w:ilvl w:val="0"/>
                <w:numId w:val="1"/>
              </w:numP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477494222"/>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18 and under</w:t>
            </w:r>
          </w:p>
          <w:p w14:paraId="240CCAE9" w14:textId="7E4FEF49" w:rsidR="00263190" w:rsidRDefault="00176A10">
            <w:pPr>
              <w:widowControl w:val="0"/>
              <w:numPr>
                <w:ilvl w:val="0"/>
                <w:numId w:val="1"/>
              </w:numP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268741205"/>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19-25</w:t>
            </w:r>
          </w:p>
        </w:tc>
      </w:tr>
    </w:tbl>
    <w:p w14:paraId="020CD64B" w14:textId="77777777" w:rsidR="00263190" w:rsidRDefault="00263190">
      <w:pPr>
        <w:rPr>
          <w:color w:val="134478"/>
        </w:rPr>
      </w:pPr>
    </w:p>
    <w:p w14:paraId="418599AB" w14:textId="77777777" w:rsidR="00263190" w:rsidRDefault="00000000">
      <w:pPr>
        <w:pStyle w:val="Heading2"/>
        <w:keepNext w:val="0"/>
        <w:keepLines w:val="0"/>
      </w:pPr>
      <w:bookmarkStart w:id="3" w:name="_9ehzsg50n4d3" w:colFirst="0" w:colLast="0"/>
      <w:bookmarkEnd w:id="3"/>
      <w:r>
        <w:t>Client’s details</w:t>
      </w:r>
    </w:p>
    <w:p w14:paraId="3D650539" w14:textId="77777777" w:rsidR="00263190" w:rsidRDefault="00263190">
      <w:pPr>
        <w:rPr>
          <w:color w:val="134478"/>
          <w:sz w:val="24"/>
          <w:szCs w:val="24"/>
        </w:rPr>
      </w:pPr>
    </w:p>
    <w:tbl>
      <w:tblPr>
        <w:tblStyle w:val="a0"/>
        <w:tblW w:w="9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5280"/>
      </w:tblGrid>
      <w:tr w:rsidR="00263190" w14:paraId="6B48F87A" w14:textId="77777777">
        <w:tc>
          <w:tcPr>
            <w:tcW w:w="4500" w:type="dxa"/>
            <w:tcMar>
              <w:top w:w="100" w:type="dxa"/>
              <w:left w:w="100" w:type="dxa"/>
              <w:bottom w:w="100" w:type="dxa"/>
              <w:right w:w="100" w:type="dxa"/>
            </w:tcMar>
          </w:tcPr>
          <w:p w14:paraId="67862CDA" w14:textId="77777777" w:rsidR="00263190" w:rsidRDefault="00000000">
            <w:pPr>
              <w:widowControl w:val="0"/>
              <w:pBdr>
                <w:top w:val="nil"/>
                <w:left w:val="nil"/>
                <w:bottom w:val="nil"/>
                <w:right w:val="nil"/>
                <w:between w:val="nil"/>
              </w:pBdr>
              <w:spacing w:line="240" w:lineRule="auto"/>
              <w:rPr>
                <w:rFonts w:ascii="Poppins" w:eastAsia="Poppins" w:hAnsi="Poppins" w:cs="Poppins"/>
                <w:color w:val="134478"/>
                <w:sz w:val="24"/>
                <w:szCs w:val="24"/>
              </w:rPr>
            </w:pPr>
            <w:r>
              <w:rPr>
                <w:rFonts w:ascii="Poppins" w:eastAsia="Poppins" w:hAnsi="Poppins" w:cs="Poppins"/>
                <w:b/>
                <w:bCs/>
                <w:color w:val="134478"/>
                <w:sz w:val="24"/>
                <w:szCs w:val="24"/>
              </w:rPr>
              <w:t>Name:</w:t>
            </w:r>
            <w:r>
              <w:rPr>
                <w:rFonts w:ascii="Poppins" w:eastAsia="Poppins" w:hAnsi="Poppins" w:cs="Poppins"/>
                <w:color w:val="134478"/>
                <w:sz w:val="24"/>
                <w:szCs w:val="24"/>
              </w:rPr>
              <w:t xml:space="preserve"> </w:t>
            </w:r>
          </w:p>
        </w:tc>
        <w:tc>
          <w:tcPr>
            <w:tcW w:w="5280" w:type="dxa"/>
            <w:tcMar>
              <w:top w:w="100" w:type="dxa"/>
              <w:left w:w="100" w:type="dxa"/>
              <w:bottom w:w="100" w:type="dxa"/>
              <w:right w:w="100" w:type="dxa"/>
            </w:tcMar>
          </w:tcPr>
          <w:p w14:paraId="21739C89"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Contact number:</w:t>
            </w:r>
          </w:p>
        </w:tc>
      </w:tr>
      <w:tr w:rsidR="00263190" w14:paraId="5361B06A" w14:textId="77777777">
        <w:trPr>
          <w:trHeight w:val="420"/>
        </w:trPr>
        <w:tc>
          <w:tcPr>
            <w:tcW w:w="4500" w:type="dxa"/>
            <w:vMerge w:val="restart"/>
            <w:tcMar>
              <w:top w:w="100" w:type="dxa"/>
              <w:left w:w="100" w:type="dxa"/>
              <w:bottom w:w="100" w:type="dxa"/>
              <w:right w:w="100" w:type="dxa"/>
            </w:tcMar>
          </w:tcPr>
          <w:p w14:paraId="69714FD0"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 xml:space="preserve">Address: </w:t>
            </w:r>
          </w:p>
          <w:p w14:paraId="3B0FC331"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66C00677"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6FC4F0FF"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 xml:space="preserve">Postcode: </w:t>
            </w:r>
          </w:p>
          <w:p w14:paraId="715E6ACF"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4E3470EC"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Living situation (e.g. living with parents/supported housing):</w:t>
            </w:r>
          </w:p>
        </w:tc>
        <w:tc>
          <w:tcPr>
            <w:tcW w:w="5280" w:type="dxa"/>
            <w:tcMar>
              <w:top w:w="100" w:type="dxa"/>
              <w:left w:w="100" w:type="dxa"/>
              <w:bottom w:w="100" w:type="dxa"/>
              <w:right w:w="100" w:type="dxa"/>
            </w:tcMar>
          </w:tcPr>
          <w:p w14:paraId="4CDCF2F6"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lastRenderedPageBreak/>
              <w:t>Date of birth:</w:t>
            </w:r>
          </w:p>
        </w:tc>
      </w:tr>
      <w:tr w:rsidR="00263190" w14:paraId="353962CC" w14:textId="77777777">
        <w:trPr>
          <w:trHeight w:val="420"/>
        </w:trPr>
        <w:tc>
          <w:tcPr>
            <w:tcW w:w="4500" w:type="dxa"/>
            <w:vMerge/>
            <w:tcMar>
              <w:top w:w="100" w:type="dxa"/>
              <w:left w:w="100" w:type="dxa"/>
              <w:bottom w:w="100" w:type="dxa"/>
              <w:right w:w="100" w:type="dxa"/>
            </w:tcMar>
          </w:tcPr>
          <w:p w14:paraId="65B9C5AC"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rPr>
            </w:pPr>
          </w:p>
        </w:tc>
        <w:tc>
          <w:tcPr>
            <w:tcW w:w="5280" w:type="dxa"/>
            <w:tcMar>
              <w:top w:w="100" w:type="dxa"/>
              <w:left w:w="100" w:type="dxa"/>
              <w:bottom w:w="100" w:type="dxa"/>
              <w:right w:w="100" w:type="dxa"/>
            </w:tcMar>
          </w:tcPr>
          <w:p w14:paraId="22E1384B"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Ethnicity:</w:t>
            </w:r>
          </w:p>
        </w:tc>
      </w:tr>
      <w:tr w:rsidR="00263190" w14:paraId="40B68729" w14:textId="77777777">
        <w:trPr>
          <w:trHeight w:val="420"/>
        </w:trPr>
        <w:tc>
          <w:tcPr>
            <w:tcW w:w="4500" w:type="dxa"/>
            <w:vMerge/>
            <w:tcMar>
              <w:top w:w="100" w:type="dxa"/>
              <w:left w:w="100" w:type="dxa"/>
              <w:bottom w:w="100" w:type="dxa"/>
              <w:right w:w="100" w:type="dxa"/>
            </w:tcMar>
          </w:tcPr>
          <w:p w14:paraId="759005DF"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rPr>
            </w:pPr>
          </w:p>
        </w:tc>
        <w:tc>
          <w:tcPr>
            <w:tcW w:w="5280" w:type="dxa"/>
            <w:tcMar>
              <w:top w:w="100" w:type="dxa"/>
              <w:left w:w="100" w:type="dxa"/>
              <w:bottom w:w="100" w:type="dxa"/>
              <w:right w:w="100" w:type="dxa"/>
            </w:tcMar>
          </w:tcPr>
          <w:p w14:paraId="313E2D14"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Gender:</w:t>
            </w:r>
          </w:p>
          <w:p w14:paraId="395435DA" w14:textId="77777777" w:rsidR="00263190" w:rsidRDefault="00263190">
            <w:pPr>
              <w:widowControl w:val="0"/>
              <w:pBdr>
                <w:top w:val="nil"/>
                <w:left w:val="nil"/>
                <w:bottom w:val="nil"/>
                <w:right w:val="nil"/>
                <w:between w:val="nil"/>
              </w:pBdr>
              <w:spacing w:line="240" w:lineRule="auto"/>
              <w:rPr>
                <w:rFonts w:ascii="Poppins" w:eastAsia="Poppins" w:hAnsi="Poppins" w:cs="Poppins"/>
                <w:color w:val="134478"/>
                <w:sz w:val="24"/>
                <w:szCs w:val="24"/>
              </w:rPr>
            </w:pPr>
          </w:p>
          <w:p w14:paraId="6EA2C103" w14:textId="6175C44A" w:rsidR="00263190" w:rsidRDefault="00176A10">
            <w:pPr>
              <w:widowControl w:val="0"/>
              <w:numPr>
                <w:ilvl w:val="0"/>
                <w:numId w:val="3"/>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936116154"/>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 xml:space="preserve">Male </w:t>
            </w:r>
          </w:p>
          <w:p w14:paraId="74D3819A" w14:textId="7DF83C78" w:rsidR="00263190" w:rsidRDefault="00176A10">
            <w:pPr>
              <w:widowControl w:val="0"/>
              <w:numPr>
                <w:ilvl w:val="0"/>
                <w:numId w:val="3"/>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153718787"/>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Female</w:t>
            </w:r>
          </w:p>
          <w:p w14:paraId="711FF857" w14:textId="1A26B965" w:rsidR="00263190" w:rsidRDefault="00176A10">
            <w:pPr>
              <w:widowControl w:val="0"/>
              <w:numPr>
                <w:ilvl w:val="0"/>
                <w:numId w:val="3"/>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593160297"/>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Non-binary</w:t>
            </w:r>
          </w:p>
          <w:p w14:paraId="72870422" w14:textId="5AA32504" w:rsidR="00263190" w:rsidRDefault="00176A10">
            <w:pPr>
              <w:widowControl w:val="0"/>
              <w:numPr>
                <w:ilvl w:val="0"/>
                <w:numId w:val="3"/>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412148832"/>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Prefer not to say</w:t>
            </w:r>
          </w:p>
        </w:tc>
      </w:tr>
      <w:tr w:rsidR="00263190" w14:paraId="15F66293" w14:textId="77777777">
        <w:trPr>
          <w:trHeight w:val="420"/>
        </w:trPr>
        <w:tc>
          <w:tcPr>
            <w:tcW w:w="9780" w:type="dxa"/>
            <w:gridSpan w:val="2"/>
            <w:tcMar>
              <w:top w:w="100" w:type="dxa"/>
              <w:left w:w="100" w:type="dxa"/>
              <w:bottom w:w="100" w:type="dxa"/>
              <w:right w:w="100" w:type="dxa"/>
            </w:tcMar>
          </w:tcPr>
          <w:p w14:paraId="356BFEA5"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Has the client consented to the referral?</w:t>
            </w:r>
          </w:p>
          <w:p w14:paraId="0B14D61D"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3966C5AA" w14:textId="11F8184E" w:rsidR="00263190" w:rsidRDefault="00176A10">
            <w:pPr>
              <w:widowControl w:val="0"/>
              <w:numPr>
                <w:ilvl w:val="0"/>
                <w:numId w:val="4"/>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287476513"/>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Yes</w:t>
            </w:r>
          </w:p>
          <w:p w14:paraId="36B9EE43" w14:textId="75C91C1C" w:rsidR="00263190" w:rsidRDefault="00176A10">
            <w:pPr>
              <w:widowControl w:val="0"/>
              <w:numPr>
                <w:ilvl w:val="0"/>
                <w:numId w:val="4"/>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666173604"/>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No</w:t>
            </w:r>
          </w:p>
        </w:tc>
      </w:tr>
      <w:tr w:rsidR="00263190" w14:paraId="3FDAA995" w14:textId="77777777">
        <w:trPr>
          <w:trHeight w:val="420"/>
        </w:trPr>
        <w:tc>
          <w:tcPr>
            <w:tcW w:w="9780" w:type="dxa"/>
            <w:gridSpan w:val="2"/>
            <w:tcMar>
              <w:top w:w="100" w:type="dxa"/>
              <w:left w:w="100" w:type="dxa"/>
              <w:bottom w:w="100" w:type="dxa"/>
              <w:right w:w="100" w:type="dxa"/>
            </w:tcMar>
          </w:tcPr>
          <w:p w14:paraId="283059E6"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 xml:space="preserve">Are there any known risks at the Client’s address: </w:t>
            </w:r>
          </w:p>
          <w:p w14:paraId="61F5A4BE"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27BE0536"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r>
      <w:tr w:rsidR="00263190" w14:paraId="3E38F0B1" w14:textId="77777777">
        <w:trPr>
          <w:trHeight w:val="420"/>
        </w:trPr>
        <w:tc>
          <w:tcPr>
            <w:tcW w:w="4500" w:type="dxa"/>
            <w:tcMar>
              <w:top w:w="100" w:type="dxa"/>
              <w:left w:w="100" w:type="dxa"/>
              <w:bottom w:w="100" w:type="dxa"/>
              <w:right w:w="100" w:type="dxa"/>
            </w:tcMar>
          </w:tcPr>
          <w:p w14:paraId="42A87F1D"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 xml:space="preserve">GP details: </w:t>
            </w:r>
          </w:p>
          <w:p w14:paraId="55214809"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5280" w:type="dxa"/>
            <w:vMerge w:val="restart"/>
            <w:tcMar>
              <w:top w:w="100" w:type="dxa"/>
              <w:left w:w="100" w:type="dxa"/>
              <w:bottom w:w="100" w:type="dxa"/>
              <w:right w:w="100" w:type="dxa"/>
            </w:tcMar>
          </w:tcPr>
          <w:p w14:paraId="78D56C90"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 xml:space="preserve">Next of kin/emergency contact: </w:t>
            </w:r>
          </w:p>
          <w:p w14:paraId="2EB2D4B6"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1D972276"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Relationship:</w:t>
            </w:r>
          </w:p>
          <w:p w14:paraId="4A11C243"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2656636D"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Contact number:</w:t>
            </w:r>
          </w:p>
          <w:p w14:paraId="5B311354"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04BF6957"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r>
      <w:tr w:rsidR="00263190" w14:paraId="68C98A6A" w14:textId="77777777">
        <w:trPr>
          <w:trHeight w:val="420"/>
        </w:trPr>
        <w:tc>
          <w:tcPr>
            <w:tcW w:w="4500" w:type="dxa"/>
            <w:tcMar>
              <w:top w:w="100" w:type="dxa"/>
              <w:left w:w="100" w:type="dxa"/>
              <w:bottom w:w="100" w:type="dxa"/>
              <w:right w:w="100" w:type="dxa"/>
            </w:tcMar>
          </w:tcPr>
          <w:p w14:paraId="29769815"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Is there anything that would help make our services more comfortable or accessible for the client?</w:t>
            </w:r>
          </w:p>
          <w:p w14:paraId="45B5390B"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545A258D"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215F61CC"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5280" w:type="dxa"/>
            <w:vMerge/>
            <w:tcMar>
              <w:top w:w="100" w:type="dxa"/>
              <w:left w:w="100" w:type="dxa"/>
              <w:bottom w:w="100" w:type="dxa"/>
              <w:right w:w="100" w:type="dxa"/>
            </w:tcMar>
          </w:tcPr>
          <w:p w14:paraId="6337A533" w14:textId="77777777" w:rsidR="00263190" w:rsidRDefault="00263190">
            <w:pPr>
              <w:widowControl w:val="0"/>
              <w:pBdr>
                <w:top w:val="nil"/>
                <w:left w:val="nil"/>
                <w:bottom w:val="nil"/>
                <w:right w:val="nil"/>
                <w:between w:val="nil"/>
              </w:pBdr>
              <w:spacing w:line="240" w:lineRule="auto"/>
              <w:rPr>
                <w:color w:val="134478"/>
              </w:rPr>
            </w:pPr>
          </w:p>
        </w:tc>
      </w:tr>
    </w:tbl>
    <w:p w14:paraId="16CFEC23" w14:textId="77777777" w:rsidR="00263190" w:rsidRDefault="00263190">
      <w:pPr>
        <w:rPr>
          <w:color w:val="134478"/>
        </w:rPr>
      </w:pPr>
    </w:p>
    <w:p w14:paraId="41A2B635" w14:textId="77777777" w:rsidR="00263190" w:rsidRDefault="00000000">
      <w:pPr>
        <w:pStyle w:val="Heading2"/>
        <w:keepNext w:val="0"/>
        <w:keepLines w:val="0"/>
        <w:widowControl w:val="0"/>
      </w:pPr>
      <w:bookmarkStart w:id="4" w:name="_ge943btgdifi" w:colFirst="0" w:colLast="0"/>
      <w:bookmarkEnd w:id="4"/>
      <w:r>
        <w:t xml:space="preserve">Referrer details </w:t>
      </w:r>
    </w:p>
    <w:p w14:paraId="1A34F1A3" w14:textId="77777777" w:rsidR="00263190" w:rsidRDefault="00000000">
      <w:pPr>
        <w:rPr>
          <w:color w:val="134478"/>
        </w:rPr>
      </w:pPr>
      <w:r>
        <w:rPr>
          <w:noProof/>
          <w:color w:val="134478"/>
        </w:rPr>
        <w:drawing>
          <wp:anchor distT="114300" distB="114300" distL="114300" distR="114300" simplePos="0" relativeHeight="251658240" behindDoc="0" locked="0" layoutInCell="1" hidden="0" allowOverlap="1" wp14:anchorId="0A25062B" wp14:editId="496A4CF4">
            <wp:simplePos x="0" y="0"/>
            <wp:positionH relativeFrom="page">
              <wp:posOffset>6238875</wp:posOffset>
            </wp:positionH>
            <wp:positionV relativeFrom="page">
              <wp:posOffset>9929813</wp:posOffset>
            </wp:positionV>
            <wp:extent cx="948142" cy="600263"/>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48142" cy="600263"/>
                    </a:xfrm>
                    <a:prstGeom prst="rect">
                      <a:avLst/>
                    </a:prstGeom>
                    <a:ln/>
                  </pic:spPr>
                </pic:pic>
              </a:graphicData>
            </a:graphic>
          </wp:anchor>
        </w:drawing>
      </w:r>
    </w:p>
    <w:tbl>
      <w:tblPr>
        <w:tblStyle w:val="a1"/>
        <w:tblW w:w="9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5310"/>
      </w:tblGrid>
      <w:tr w:rsidR="00263190" w14:paraId="66144042" w14:textId="77777777">
        <w:tc>
          <w:tcPr>
            <w:tcW w:w="4500" w:type="dxa"/>
            <w:tcMar>
              <w:top w:w="100" w:type="dxa"/>
              <w:left w:w="100" w:type="dxa"/>
              <w:bottom w:w="100" w:type="dxa"/>
              <w:right w:w="100" w:type="dxa"/>
            </w:tcMar>
          </w:tcPr>
          <w:p w14:paraId="7C26C0A5"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Name of referrer:</w:t>
            </w:r>
          </w:p>
        </w:tc>
        <w:tc>
          <w:tcPr>
            <w:tcW w:w="5310" w:type="dxa"/>
            <w:tcMar>
              <w:top w:w="100" w:type="dxa"/>
              <w:left w:w="100" w:type="dxa"/>
              <w:bottom w:w="100" w:type="dxa"/>
              <w:right w:w="100" w:type="dxa"/>
            </w:tcMar>
          </w:tcPr>
          <w:p w14:paraId="75B97040"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Position/ Title:</w:t>
            </w:r>
          </w:p>
        </w:tc>
      </w:tr>
      <w:tr w:rsidR="00263190" w14:paraId="4DBE76A7" w14:textId="77777777">
        <w:trPr>
          <w:trHeight w:val="420"/>
        </w:trPr>
        <w:tc>
          <w:tcPr>
            <w:tcW w:w="4500" w:type="dxa"/>
            <w:vMerge w:val="restart"/>
            <w:tcMar>
              <w:top w:w="100" w:type="dxa"/>
              <w:left w:w="100" w:type="dxa"/>
              <w:bottom w:w="100" w:type="dxa"/>
              <w:right w:w="100" w:type="dxa"/>
            </w:tcMar>
          </w:tcPr>
          <w:p w14:paraId="31F20B4E"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Organisation:</w:t>
            </w:r>
          </w:p>
        </w:tc>
        <w:tc>
          <w:tcPr>
            <w:tcW w:w="5310" w:type="dxa"/>
            <w:tcMar>
              <w:top w:w="100" w:type="dxa"/>
              <w:left w:w="100" w:type="dxa"/>
              <w:bottom w:w="100" w:type="dxa"/>
              <w:right w:w="100" w:type="dxa"/>
            </w:tcMar>
          </w:tcPr>
          <w:p w14:paraId="2DA87552"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 xml:space="preserve">Contact number: </w:t>
            </w:r>
          </w:p>
          <w:p w14:paraId="32A9974B"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2F1DDD2E"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Email:</w:t>
            </w:r>
          </w:p>
          <w:p w14:paraId="27BB0BBF"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r>
      <w:tr w:rsidR="00263190" w14:paraId="4442214D" w14:textId="77777777">
        <w:trPr>
          <w:trHeight w:val="420"/>
        </w:trPr>
        <w:tc>
          <w:tcPr>
            <w:tcW w:w="4500" w:type="dxa"/>
            <w:vMerge/>
            <w:tcMar>
              <w:top w:w="100" w:type="dxa"/>
              <w:left w:w="100" w:type="dxa"/>
              <w:bottom w:w="100" w:type="dxa"/>
              <w:right w:w="100" w:type="dxa"/>
            </w:tcMar>
          </w:tcPr>
          <w:p w14:paraId="1EDABD76" w14:textId="77777777" w:rsidR="00263190" w:rsidRDefault="00263190">
            <w:pPr>
              <w:widowControl w:val="0"/>
              <w:pBdr>
                <w:top w:val="nil"/>
                <w:left w:val="nil"/>
                <w:bottom w:val="nil"/>
                <w:right w:val="nil"/>
                <w:between w:val="nil"/>
              </w:pBdr>
              <w:spacing w:line="240" w:lineRule="auto"/>
            </w:pPr>
          </w:p>
        </w:tc>
        <w:tc>
          <w:tcPr>
            <w:tcW w:w="5310" w:type="dxa"/>
            <w:tcMar>
              <w:top w:w="100" w:type="dxa"/>
              <w:left w:w="100" w:type="dxa"/>
              <w:bottom w:w="100" w:type="dxa"/>
              <w:right w:w="100" w:type="dxa"/>
            </w:tcMar>
          </w:tcPr>
          <w:p w14:paraId="48A314B5"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 xml:space="preserve">Relationship to Client: </w:t>
            </w:r>
          </w:p>
          <w:p w14:paraId="335E507A"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r>
      <w:tr w:rsidR="00263190" w14:paraId="0D91F613" w14:textId="77777777">
        <w:trPr>
          <w:trHeight w:val="420"/>
        </w:trPr>
        <w:tc>
          <w:tcPr>
            <w:tcW w:w="4500" w:type="dxa"/>
            <w:tcMar>
              <w:top w:w="100" w:type="dxa"/>
              <w:left w:w="100" w:type="dxa"/>
              <w:bottom w:w="100" w:type="dxa"/>
              <w:right w:w="100" w:type="dxa"/>
            </w:tcMar>
          </w:tcPr>
          <w:p w14:paraId="38045DAA"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lastRenderedPageBreak/>
              <w:t xml:space="preserve">Please note any vulnerabilities or exploitation risks we should be aware of to ensure appropriate safeguarding: </w:t>
            </w:r>
          </w:p>
          <w:p w14:paraId="1A8A22AB"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4060C0C7"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5AD07725"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0A77B304"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5310" w:type="dxa"/>
            <w:tcMar>
              <w:top w:w="100" w:type="dxa"/>
              <w:left w:w="100" w:type="dxa"/>
              <w:bottom w:w="100" w:type="dxa"/>
              <w:right w:w="100" w:type="dxa"/>
            </w:tcMar>
          </w:tcPr>
          <w:p w14:paraId="2D1B5B80"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Are there any family circumstances related to substance use that might be relevant to the young person’s care needs?</w:t>
            </w:r>
          </w:p>
        </w:tc>
      </w:tr>
      <w:tr w:rsidR="00263190" w14:paraId="19856A17" w14:textId="77777777">
        <w:trPr>
          <w:trHeight w:val="420"/>
        </w:trPr>
        <w:tc>
          <w:tcPr>
            <w:tcW w:w="9810" w:type="dxa"/>
            <w:gridSpan w:val="2"/>
            <w:tcMar>
              <w:top w:w="100" w:type="dxa"/>
              <w:left w:w="100" w:type="dxa"/>
              <w:bottom w:w="100" w:type="dxa"/>
              <w:right w:w="100" w:type="dxa"/>
            </w:tcMar>
          </w:tcPr>
          <w:p w14:paraId="3399EFB3"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Any other risks known:</w:t>
            </w:r>
          </w:p>
          <w:p w14:paraId="338D73BB"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549D8E45"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3B67D5E4"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rPr>
            </w:pPr>
          </w:p>
        </w:tc>
      </w:tr>
    </w:tbl>
    <w:p w14:paraId="2E43BB2A" w14:textId="77777777" w:rsidR="00263190" w:rsidRDefault="00263190"/>
    <w:tbl>
      <w:tblPr>
        <w:tblStyle w:val="a2"/>
        <w:tblW w:w="9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5"/>
      </w:tblGrid>
      <w:tr w:rsidR="00263190" w14:paraId="1FBD4BE8" w14:textId="77777777">
        <w:trPr>
          <w:trHeight w:val="420"/>
        </w:trPr>
        <w:tc>
          <w:tcPr>
            <w:tcW w:w="9855" w:type="dxa"/>
            <w:tcBorders>
              <w:top w:val="single" w:sz="8" w:space="0" w:color="FFFFFF"/>
              <w:left w:val="single" w:sz="8" w:space="0" w:color="FFFFFF"/>
              <w:bottom w:val="single" w:sz="8" w:space="0" w:color="FFFFFF"/>
              <w:right w:val="single" w:sz="8" w:space="0" w:color="FFFFFF"/>
            </w:tcBorders>
            <w:shd w:val="clear" w:color="auto" w:fill="134478"/>
            <w:tcMar>
              <w:top w:w="100" w:type="dxa"/>
              <w:left w:w="100" w:type="dxa"/>
              <w:bottom w:w="100" w:type="dxa"/>
              <w:right w:w="100" w:type="dxa"/>
            </w:tcMar>
          </w:tcPr>
          <w:p w14:paraId="777006AE"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FFFFFF"/>
                <w:sz w:val="24"/>
                <w:szCs w:val="24"/>
              </w:rPr>
            </w:pPr>
            <w:r>
              <w:rPr>
                <w:rFonts w:ascii="Poppins" w:eastAsia="Poppins" w:hAnsi="Poppins" w:cs="Poppins"/>
                <w:b/>
                <w:bCs/>
                <w:color w:val="FFFFFF"/>
                <w:sz w:val="24"/>
                <w:szCs w:val="24"/>
              </w:rPr>
              <w:t>Please tell us why you are making the referral</w:t>
            </w:r>
          </w:p>
        </w:tc>
      </w:tr>
      <w:tr w:rsidR="00263190" w14:paraId="2952F3AA" w14:textId="77777777">
        <w:trPr>
          <w:trHeight w:val="420"/>
        </w:trPr>
        <w:tc>
          <w:tcPr>
            <w:tcW w:w="9855" w:type="dxa"/>
            <w:tcBorders>
              <w:top w:val="single" w:sz="8" w:space="0" w:color="FFFFFF"/>
            </w:tcBorders>
            <w:tcMar>
              <w:top w:w="100" w:type="dxa"/>
              <w:left w:w="100" w:type="dxa"/>
              <w:bottom w:w="100" w:type="dxa"/>
              <w:right w:w="100" w:type="dxa"/>
            </w:tcMar>
          </w:tcPr>
          <w:p w14:paraId="3C15BF26" w14:textId="77777777" w:rsidR="00263190" w:rsidRDefault="00263190">
            <w:pPr>
              <w:widowControl w:val="0"/>
              <w:pBdr>
                <w:top w:val="nil"/>
                <w:left w:val="nil"/>
                <w:bottom w:val="nil"/>
                <w:right w:val="nil"/>
                <w:between w:val="nil"/>
              </w:pBdr>
              <w:spacing w:line="240" w:lineRule="auto"/>
              <w:rPr>
                <w:sz w:val="24"/>
                <w:szCs w:val="24"/>
              </w:rPr>
            </w:pPr>
          </w:p>
        </w:tc>
      </w:tr>
    </w:tbl>
    <w:p w14:paraId="6E5A98F2" w14:textId="77777777" w:rsidR="00263190" w:rsidRDefault="00263190">
      <w:pPr>
        <w:rPr>
          <w:sz w:val="24"/>
          <w:szCs w:val="24"/>
        </w:rPr>
      </w:pPr>
    </w:p>
    <w:p w14:paraId="24AA741A" w14:textId="77777777" w:rsidR="00263190" w:rsidRDefault="00263190">
      <w:pPr>
        <w:rPr>
          <w:sz w:val="24"/>
          <w:szCs w:val="24"/>
        </w:rPr>
      </w:pPr>
    </w:p>
    <w:tbl>
      <w:tblPr>
        <w:tblStyle w:val="a3"/>
        <w:tblW w:w="9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2250"/>
        <w:gridCol w:w="2250"/>
        <w:gridCol w:w="3030"/>
      </w:tblGrid>
      <w:tr w:rsidR="00263190" w14:paraId="1645E421" w14:textId="77777777">
        <w:trPr>
          <w:trHeight w:val="420"/>
        </w:trPr>
        <w:tc>
          <w:tcPr>
            <w:tcW w:w="9780" w:type="dxa"/>
            <w:gridSpan w:val="4"/>
            <w:shd w:val="clear" w:color="auto" w:fill="134478"/>
            <w:tcMar>
              <w:top w:w="100" w:type="dxa"/>
              <w:left w:w="100" w:type="dxa"/>
              <w:bottom w:w="100" w:type="dxa"/>
              <w:right w:w="100" w:type="dxa"/>
            </w:tcMar>
          </w:tcPr>
          <w:p w14:paraId="3A34CA69"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FFFFFF"/>
                <w:sz w:val="24"/>
                <w:szCs w:val="24"/>
              </w:rPr>
            </w:pPr>
            <w:r>
              <w:rPr>
                <w:rFonts w:ascii="Poppins" w:eastAsia="Poppins" w:hAnsi="Poppins" w:cs="Poppins"/>
                <w:b/>
                <w:bCs/>
                <w:color w:val="FFFFFF"/>
                <w:sz w:val="24"/>
                <w:szCs w:val="24"/>
              </w:rPr>
              <w:t>Drug and/or alcohol use: (please list all substances)</w:t>
            </w:r>
          </w:p>
        </w:tc>
      </w:tr>
      <w:tr w:rsidR="00263190" w14:paraId="75AC5717" w14:textId="77777777">
        <w:trPr>
          <w:trHeight w:val="420"/>
        </w:trPr>
        <w:tc>
          <w:tcPr>
            <w:tcW w:w="2250" w:type="dxa"/>
            <w:tcMar>
              <w:top w:w="100" w:type="dxa"/>
              <w:left w:w="100" w:type="dxa"/>
              <w:bottom w:w="100" w:type="dxa"/>
              <w:right w:w="100" w:type="dxa"/>
            </w:tcMar>
          </w:tcPr>
          <w:p w14:paraId="124D927E"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Drug</w:t>
            </w:r>
          </w:p>
        </w:tc>
        <w:tc>
          <w:tcPr>
            <w:tcW w:w="2250" w:type="dxa"/>
            <w:tcMar>
              <w:top w:w="100" w:type="dxa"/>
              <w:left w:w="100" w:type="dxa"/>
              <w:bottom w:w="100" w:type="dxa"/>
              <w:right w:w="100" w:type="dxa"/>
            </w:tcMar>
          </w:tcPr>
          <w:p w14:paraId="44F9B0B5"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134478"/>
                <w:sz w:val="24"/>
                <w:szCs w:val="24"/>
              </w:rPr>
            </w:pPr>
            <w:r>
              <w:rPr>
                <w:rFonts w:ascii="Poppins" w:eastAsia="Poppins" w:hAnsi="Poppins" w:cs="Poppins"/>
                <w:b/>
                <w:bCs/>
                <w:color w:val="134478"/>
                <w:sz w:val="24"/>
                <w:szCs w:val="24"/>
              </w:rPr>
              <w:t>Route</w:t>
            </w:r>
          </w:p>
        </w:tc>
        <w:tc>
          <w:tcPr>
            <w:tcW w:w="2250" w:type="dxa"/>
            <w:tcMar>
              <w:top w:w="100" w:type="dxa"/>
              <w:left w:w="100" w:type="dxa"/>
              <w:bottom w:w="100" w:type="dxa"/>
              <w:right w:w="100" w:type="dxa"/>
            </w:tcMar>
          </w:tcPr>
          <w:p w14:paraId="39FCEDCA" w14:textId="77777777" w:rsidR="00263190" w:rsidRDefault="00000000">
            <w:pPr>
              <w:widowControl w:val="0"/>
              <w:pBdr>
                <w:top w:val="nil"/>
                <w:left w:val="nil"/>
                <w:bottom w:val="nil"/>
                <w:right w:val="nil"/>
                <w:between w:val="nil"/>
              </w:pBdr>
              <w:spacing w:line="240" w:lineRule="auto"/>
              <w:rPr>
                <w:b/>
                <w:bCs/>
                <w:color w:val="134478"/>
                <w:sz w:val="24"/>
                <w:szCs w:val="24"/>
              </w:rPr>
            </w:pPr>
            <w:r>
              <w:rPr>
                <w:b/>
                <w:bCs/>
                <w:color w:val="134478"/>
                <w:sz w:val="24"/>
                <w:szCs w:val="24"/>
              </w:rPr>
              <w:t>Frequency</w:t>
            </w:r>
          </w:p>
        </w:tc>
        <w:tc>
          <w:tcPr>
            <w:tcW w:w="3030" w:type="dxa"/>
            <w:tcMar>
              <w:top w:w="100" w:type="dxa"/>
              <w:left w:w="100" w:type="dxa"/>
              <w:bottom w:w="100" w:type="dxa"/>
              <w:right w:w="100" w:type="dxa"/>
            </w:tcMar>
          </w:tcPr>
          <w:p w14:paraId="373B36A6" w14:textId="77777777" w:rsidR="00263190" w:rsidRDefault="00000000">
            <w:pPr>
              <w:widowControl w:val="0"/>
              <w:pBdr>
                <w:top w:val="nil"/>
                <w:left w:val="nil"/>
                <w:bottom w:val="nil"/>
                <w:right w:val="nil"/>
                <w:between w:val="nil"/>
              </w:pBdr>
              <w:spacing w:line="240" w:lineRule="auto"/>
              <w:rPr>
                <w:b/>
                <w:bCs/>
                <w:color w:val="134478"/>
                <w:sz w:val="24"/>
                <w:szCs w:val="24"/>
              </w:rPr>
            </w:pPr>
            <w:r>
              <w:rPr>
                <w:b/>
                <w:bCs/>
                <w:color w:val="134478"/>
                <w:sz w:val="24"/>
                <w:szCs w:val="24"/>
              </w:rPr>
              <w:t>Amount</w:t>
            </w:r>
          </w:p>
        </w:tc>
      </w:tr>
      <w:tr w:rsidR="00263190" w14:paraId="257C5C68" w14:textId="77777777">
        <w:trPr>
          <w:trHeight w:val="420"/>
        </w:trPr>
        <w:tc>
          <w:tcPr>
            <w:tcW w:w="2250" w:type="dxa"/>
            <w:tcMar>
              <w:top w:w="100" w:type="dxa"/>
              <w:left w:w="100" w:type="dxa"/>
              <w:bottom w:w="100" w:type="dxa"/>
              <w:right w:w="100" w:type="dxa"/>
            </w:tcMar>
          </w:tcPr>
          <w:p w14:paraId="6F9616EC"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2250" w:type="dxa"/>
            <w:tcMar>
              <w:top w:w="100" w:type="dxa"/>
              <w:left w:w="100" w:type="dxa"/>
              <w:bottom w:w="100" w:type="dxa"/>
              <w:right w:w="100" w:type="dxa"/>
            </w:tcMar>
          </w:tcPr>
          <w:p w14:paraId="6BFA4874"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2250" w:type="dxa"/>
            <w:tcMar>
              <w:top w:w="100" w:type="dxa"/>
              <w:left w:w="100" w:type="dxa"/>
              <w:bottom w:w="100" w:type="dxa"/>
              <w:right w:w="100" w:type="dxa"/>
            </w:tcMar>
          </w:tcPr>
          <w:p w14:paraId="7BBA798E" w14:textId="77777777" w:rsidR="00263190" w:rsidRDefault="00263190">
            <w:pPr>
              <w:widowControl w:val="0"/>
              <w:pBdr>
                <w:top w:val="nil"/>
                <w:left w:val="nil"/>
                <w:bottom w:val="nil"/>
                <w:right w:val="nil"/>
                <w:between w:val="nil"/>
              </w:pBdr>
              <w:spacing w:line="240" w:lineRule="auto"/>
              <w:rPr>
                <w:b/>
                <w:bCs/>
                <w:color w:val="134478"/>
                <w:sz w:val="24"/>
                <w:szCs w:val="24"/>
              </w:rPr>
            </w:pPr>
          </w:p>
        </w:tc>
        <w:tc>
          <w:tcPr>
            <w:tcW w:w="3030" w:type="dxa"/>
            <w:tcMar>
              <w:top w:w="100" w:type="dxa"/>
              <w:left w:w="100" w:type="dxa"/>
              <w:bottom w:w="100" w:type="dxa"/>
              <w:right w:w="100" w:type="dxa"/>
            </w:tcMar>
          </w:tcPr>
          <w:p w14:paraId="3BD640AF" w14:textId="77777777" w:rsidR="00263190" w:rsidRDefault="00263190">
            <w:pPr>
              <w:widowControl w:val="0"/>
              <w:pBdr>
                <w:top w:val="nil"/>
                <w:left w:val="nil"/>
                <w:bottom w:val="nil"/>
                <w:right w:val="nil"/>
                <w:between w:val="nil"/>
              </w:pBdr>
              <w:spacing w:line="240" w:lineRule="auto"/>
              <w:rPr>
                <w:b/>
                <w:bCs/>
                <w:color w:val="134478"/>
                <w:sz w:val="24"/>
                <w:szCs w:val="24"/>
              </w:rPr>
            </w:pPr>
          </w:p>
        </w:tc>
      </w:tr>
      <w:tr w:rsidR="00263190" w14:paraId="6AB262FC" w14:textId="77777777">
        <w:trPr>
          <w:trHeight w:val="420"/>
        </w:trPr>
        <w:tc>
          <w:tcPr>
            <w:tcW w:w="2250" w:type="dxa"/>
            <w:tcMar>
              <w:top w:w="100" w:type="dxa"/>
              <w:left w:w="100" w:type="dxa"/>
              <w:bottom w:w="100" w:type="dxa"/>
              <w:right w:w="100" w:type="dxa"/>
            </w:tcMar>
          </w:tcPr>
          <w:p w14:paraId="2EF1CBA9"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2250" w:type="dxa"/>
            <w:tcMar>
              <w:top w:w="100" w:type="dxa"/>
              <w:left w:w="100" w:type="dxa"/>
              <w:bottom w:w="100" w:type="dxa"/>
              <w:right w:w="100" w:type="dxa"/>
            </w:tcMar>
          </w:tcPr>
          <w:p w14:paraId="0D1EEFFC"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2250" w:type="dxa"/>
            <w:tcMar>
              <w:top w:w="100" w:type="dxa"/>
              <w:left w:w="100" w:type="dxa"/>
              <w:bottom w:w="100" w:type="dxa"/>
              <w:right w:w="100" w:type="dxa"/>
            </w:tcMar>
          </w:tcPr>
          <w:p w14:paraId="76E94500" w14:textId="77777777" w:rsidR="00263190" w:rsidRDefault="00263190">
            <w:pPr>
              <w:widowControl w:val="0"/>
              <w:pBdr>
                <w:top w:val="nil"/>
                <w:left w:val="nil"/>
                <w:bottom w:val="nil"/>
                <w:right w:val="nil"/>
                <w:between w:val="nil"/>
              </w:pBdr>
              <w:spacing w:line="240" w:lineRule="auto"/>
              <w:rPr>
                <w:b/>
                <w:bCs/>
                <w:color w:val="134478"/>
                <w:sz w:val="24"/>
                <w:szCs w:val="24"/>
              </w:rPr>
            </w:pPr>
          </w:p>
        </w:tc>
        <w:tc>
          <w:tcPr>
            <w:tcW w:w="3030" w:type="dxa"/>
            <w:tcMar>
              <w:top w:w="100" w:type="dxa"/>
              <w:left w:w="100" w:type="dxa"/>
              <w:bottom w:w="100" w:type="dxa"/>
              <w:right w:w="100" w:type="dxa"/>
            </w:tcMar>
          </w:tcPr>
          <w:p w14:paraId="6E090284" w14:textId="77777777" w:rsidR="00263190" w:rsidRDefault="00263190">
            <w:pPr>
              <w:widowControl w:val="0"/>
              <w:pBdr>
                <w:top w:val="nil"/>
                <w:left w:val="nil"/>
                <w:bottom w:val="nil"/>
                <w:right w:val="nil"/>
                <w:between w:val="nil"/>
              </w:pBdr>
              <w:spacing w:line="240" w:lineRule="auto"/>
              <w:rPr>
                <w:b/>
                <w:bCs/>
                <w:color w:val="134478"/>
                <w:sz w:val="24"/>
                <w:szCs w:val="24"/>
              </w:rPr>
            </w:pPr>
          </w:p>
        </w:tc>
      </w:tr>
      <w:tr w:rsidR="00263190" w14:paraId="3BD7F253" w14:textId="77777777">
        <w:trPr>
          <w:trHeight w:val="420"/>
        </w:trPr>
        <w:tc>
          <w:tcPr>
            <w:tcW w:w="2250" w:type="dxa"/>
            <w:tcMar>
              <w:top w:w="100" w:type="dxa"/>
              <w:left w:w="100" w:type="dxa"/>
              <w:bottom w:w="100" w:type="dxa"/>
              <w:right w:w="100" w:type="dxa"/>
            </w:tcMar>
          </w:tcPr>
          <w:p w14:paraId="588C4014"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2250" w:type="dxa"/>
            <w:tcMar>
              <w:top w:w="100" w:type="dxa"/>
              <w:left w:w="100" w:type="dxa"/>
              <w:bottom w:w="100" w:type="dxa"/>
              <w:right w:w="100" w:type="dxa"/>
            </w:tcMar>
          </w:tcPr>
          <w:p w14:paraId="178313A3"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2250" w:type="dxa"/>
            <w:tcMar>
              <w:top w:w="100" w:type="dxa"/>
              <w:left w:w="100" w:type="dxa"/>
              <w:bottom w:w="100" w:type="dxa"/>
              <w:right w:w="100" w:type="dxa"/>
            </w:tcMar>
          </w:tcPr>
          <w:p w14:paraId="1A951BED" w14:textId="77777777" w:rsidR="00263190" w:rsidRDefault="00263190">
            <w:pPr>
              <w:widowControl w:val="0"/>
              <w:pBdr>
                <w:top w:val="nil"/>
                <w:left w:val="nil"/>
                <w:bottom w:val="nil"/>
                <w:right w:val="nil"/>
                <w:between w:val="nil"/>
              </w:pBdr>
              <w:spacing w:line="240" w:lineRule="auto"/>
              <w:rPr>
                <w:b/>
                <w:bCs/>
                <w:color w:val="134478"/>
                <w:sz w:val="24"/>
                <w:szCs w:val="24"/>
              </w:rPr>
            </w:pPr>
          </w:p>
        </w:tc>
        <w:tc>
          <w:tcPr>
            <w:tcW w:w="3030" w:type="dxa"/>
            <w:tcMar>
              <w:top w:w="100" w:type="dxa"/>
              <w:left w:w="100" w:type="dxa"/>
              <w:bottom w:w="100" w:type="dxa"/>
              <w:right w:w="100" w:type="dxa"/>
            </w:tcMar>
          </w:tcPr>
          <w:p w14:paraId="655D000D" w14:textId="77777777" w:rsidR="00263190" w:rsidRDefault="00263190">
            <w:pPr>
              <w:widowControl w:val="0"/>
              <w:pBdr>
                <w:top w:val="nil"/>
                <w:left w:val="nil"/>
                <w:bottom w:val="nil"/>
                <w:right w:val="nil"/>
                <w:between w:val="nil"/>
              </w:pBdr>
              <w:spacing w:line="240" w:lineRule="auto"/>
              <w:rPr>
                <w:b/>
                <w:bCs/>
                <w:color w:val="134478"/>
                <w:sz w:val="24"/>
                <w:szCs w:val="24"/>
              </w:rPr>
            </w:pPr>
          </w:p>
        </w:tc>
      </w:tr>
      <w:tr w:rsidR="00263190" w14:paraId="6191CF3D" w14:textId="77777777">
        <w:trPr>
          <w:trHeight w:val="420"/>
        </w:trPr>
        <w:tc>
          <w:tcPr>
            <w:tcW w:w="2250" w:type="dxa"/>
            <w:tcMar>
              <w:top w:w="100" w:type="dxa"/>
              <w:left w:w="100" w:type="dxa"/>
              <w:bottom w:w="100" w:type="dxa"/>
              <w:right w:w="100" w:type="dxa"/>
            </w:tcMar>
          </w:tcPr>
          <w:p w14:paraId="667840CD"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2250" w:type="dxa"/>
            <w:tcMar>
              <w:top w:w="100" w:type="dxa"/>
              <w:left w:w="100" w:type="dxa"/>
              <w:bottom w:w="100" w:type="dxa"/>
              <w:right w:w="100" w:type="dxa"/>
            </w:tcMar>
          </w:tcPr>
          <w:p w14:paraId="2E5AF2D5"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c>
          <w:tcPr>
            <w:tcW w:w="2250" w:type="dxa"/>
            <w:tcMar>
              <w:top w:w="100" w:type="dxa"/>
              <w:left w:w="100" w:type="dxa"/>
              <w:bottom w:w="100" w:type="dxa"/>
              <w:right w:w="100" w:type="dxa"/>
            </w:tcMar>
          </w:tcPr>
          <w:p w14:paraId="7222A09B" w14:textId="77777777" w:rsidR="00263190" w:rsidRDefault="00263190">
            <w:pPr>
              <w:widowControl w:val="0"/>
              <w:pBdr>
                <w:top w:val="nil"/>
                <w:left w:val="nil"/>
                <w:bottom w:val="nil"/>
                <w:right w:val="nil"/>
                <w:between w:val="nil"/>
              </w:pBdr>
              <w:spacing w:line="240" w:lineRule="auto"/>
              <w:rPr>
                <w:b/>
                <w:bCs/>
                <w:color w:val="134478"/>
                <w:sz w:val="24"/>
                <w:szCs w:val="24"/>
              </w:rPr>
            </w:pPr>
          </w:p>
        </w:tc>
        <w:tc>
          <w:tcPr>
            <w:tcW w:w="3030" w:type="dxa"/>
            <w:tcMar>
              <w:top w:w="100" w:type="dxa"/>
              <w:left w:w="100" w:type="dxa"/>
              <w:bottom w:w="100" w:type="dxa"/>
              <w:right w:w="100" w:type="dxa"/>
            </w:tcMar>
          </w:tcPr>
          <w:p w14:paraId="3578423C" w14:textId="77777777" w:rsidR="00263190" w:rsidRDefault="00263190">
            <w:pPr>
              <w:widowControl w:val="0"/>
              <w:pBdr>
                <w:top w:val="nil"/>
                <w:left w:val="nil"/>
                <w:bottom w:val="nil"/>
                <w:right w:val="nil"/>
                <w:between w:val="nil"/>
              </w:pBdr>
              <w:spacing w:line="240" w:lineRule="auto"/>
              <w:rPr>
                <w:b/>
                <w:bCs/>
                <w:color w:val="134478"/>
                <w:sz w:val="24"/>
                <w:szCs w:val="24"/>
              </w:rPr>
            </w:pPr>
          </w:p>
        </w:tc>
      </w:tr>
    </w:tbl>
    <w:p w14:paraId="31C83007" w14:textId="77777777" w:rsidR="00263190" w:rsidRDefault="00263190">
      <w:pPr>
        <w:rPr>
          <w:sz w:val="24"/>
          <w:szCs w:val="24"/>
        </w:rPr>
      </w:pPr>
    </w:p>
    <w:p w14:paraId="67E7405A" w14:textId="77777777" w:rsidR="00263190" w:rsidRDefault="00000000">
      <w:pPr>
        <w:rPr>
          <w:sz w:val="24"/>
          <w:szCs w:val="24"/>
        </w:rPr>
      </w:pPr>
      <w:r>
        <w:rPr>
          <w:noProof/>
          <w:sz w:val="24"/>
          <w:szCs w:val="24"/>
        </w:rPr>
        <w:drawing>
          <wp:anchor distT="114300" distB="114300" distL="114300" distR="114300" simplePos="0" relativeHeight="251659264" behindDoc="0" locked="0" layoutInCell="1" hidden="0" allowOverlap="1" wp14:anchorId="0E17025D" wp14:editId="23C25578">
            <wp:simplePos x="0" y="0"/>
            <wp:positionH relativeFrom="page">
              <wp:posOffset>6324600</wp:posOffset>
            </wp:positionH>
            <wp:positionV relativeFrom="page">
              <wp:posOffset>9910950</wp:posOffset>
            </wp:positionV>
            <wp:extent cx="948142" cy="600263"/>
            <wp:effectExtent l="0" t="0" r="0" b="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48142" cy="600263"/>
                    </a:xfrm>
                    <a:prstGeom prst="rect">
                      <a:avLst/>
                    </a:prstGeom>
                    <a:ln/>
                  </pic:spPr>
                </pic:pic>
              </a:graphicData>
            </a:graphic>
          </wp:anchor>
        </w:drawing>
      </w:r>
    </w:p>
    <w:tbl>
      <w:tblPr>
        <w:tblStyle w:val="a4"/>
        <w:tblW w:w="9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80"/>
      </w:tblGrid>
      <w:tr w:rsidR="00263190" w14:paraId="6D7E1DF6" w14:textId="77777777">
        <w:trPr>
          <w:trHeight w:val="420"/>
        </w:trPr>
        <w:tc>
          <w:tcPr>
            <w:tcW w:w="9780" w:type="dxa"/>
            <w:shd w:val="clear" w:color="auto" w:fill="134478"/>
            <w:tcMar>
              <w:top w:w="100" w:type="dxa"/>
              <w:left w:w="100" w:type="dxa"/>
              <w:bottom w:w="100" w:type="dxa"/>
              <w:right w:w="100" w:type="dxa"/>
            </w:tcMar>
          </w:tcPr>
          <w:p w14:paraId="2D9CA54C"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FFFFFF"/>
                <w:sz w:val="24"/>
                <w:szCs w:val="24"/>
              </w:rPr>
            </w:pPr>
            <w:r>
              <w:rPr>
                <w:rFonts w:ascii="Poppins" w:eastAsia="Poppins" w:hAnsi="Poppins" w:cs="Poppins"/>
                <w:b/>
                <w:bCs/>
                <w:color w:val="FFFFFF"/>
                <w:sz w:val="24"/>
                <w:szCs w:val="24"/>
              </w:rPr>
              <w:t>Additional information</w:t>
            </w:r>
          </w:p>
        </w:tc>
      </w:tr>
      <w:tr w:rsidR="00263190" w14:paraId="187BEC60" w14:textId="77777777">
        <w:trPr>
          <w:trHeight w:val="420"/>
        </w:trPr>
        <w:tc>
          <w:tcPr>
            <w:tcW w:w="9780" w:type="dxa"/>
            <w:tcMar>
              <w:top w:w="100" w:type="dxa"/>
              <w:left w:w="100" w:type="dxa"/>
              <w:bottom w:w="100" w:type="dxa"/>
              <w:right w:w="100" w:type="dxa"/>
            </w:tcMar>
          </w:tcPr>
          <w:p w14:paraId="1A505FE7" w14:textId="77777777" w:rsidR="00263190" w:rsidRDefault="00000000">
            <w:pPr>
              <w:widowControl w:val="0"/>
              <w:pBdr>
                <w:top w:val="nil"/>
                <w:left w:val="nil"/>
                <w:bottom w:val="nil"/>
                <w:right w:val="nil"/>
                <w:between w:val="nil"/>
              </w:pBdr>
              <w:spacing w:line="240" w:lineRule="auto"/>
              <w:jc w:val="center"/>
              <w:rPr>
                <w:rFonts w:ascii="Poppins" w:eastAsia="Poppins" w:hAnsi="Poppins" w:cs="Poppins"/>
                <w:b/>
                <w:bCs/>
                <w:color w:val="134478"/>
                <w:sz w:val="24"/>
                <w:szCs w:val="24"/>
              </w:rPr>
            </w:pPr>
            <w:r>
              <w:rPr>
                <w:rFonts w:ascii="Poppins" w:eastAsia="Poppins" w:hAnsi="Poppins" w:cs="Poppins"/>
                <w:b/>
                <w:bCs/>
                <w:color w:val="134478"/>
                <w:sz w:val="24"/>
                <w:szCs w:val="24"/>
              </w:rPr>
              <w:t>Other services involved: (please tick)</w:t>
            </w:r>
          </w:p>
        </w:tc>
      </w:tr>
      <w:tr w:rsidR="00263190" w14:paraId="1383F3B5" w14:textId="77777777">
        <w:trPr>
          <w:trHeight w:val="420"/>
        </w:trPr>
        <w:tc>
          <w:tcPr>
            <w:tcW w:w="9780" w:type="dxa"/>
            <w:tcMar>
              <w:top w:w="100" w:type="dxa"/>
              <w:left w:w="100" w:type="dxa"/>
              <w:bottom w:w="100" w:type="dxa"/>
              <w:right w:w="100" w:type="dxa"/>
            </w:tcMar>
          </w:tcPr>
          <w:p w14:paraId="6527CEFA" w14:textId="788920AC" w:rsidR="00263190" w:rsidRDefault="00176A10">
            <w:pPr>
              <w:widowControl w:val="0"/>
              <w:numPr>
                <w:ilvl w:val="0"/>
                <w:numId w:val="2"/>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85132663"/>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sidR="00000000">
              <w:rPr>
                <w:rFonts w:ascii="Poppins" w:eastAsia="Poppins" w:hAnsi="Poppins" w:cs="Poppins"/>
                <w:color w:val="134478"/>
                <w:sz w:val="24"/>
                <w:szCs w:val="24"/>
              </w:rPr>
              <w:t xml:space="preserve">Social worker </w:t>
            </w:r>
          </w:p>
          <w:p w14:paraId="433C3E30" w14:textId="52EB60DB" w:rsidR="00263190" w:rsidRDefault="00176A10">
            <w:pPr>
              <w:widowControl w:val="0"/>
              <w:numPr>
                <w:ilvl w:val="0"/>
                <w:numId w:val="2"/>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831830041"/>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 xml:space="preserve">CAMHS </w:t>
            </w:r>
          </w:p>
          <w:p w14:paraId="792A8A74" w14:textId="2AEF81BC" w:rsidR="00263190" w:rsidRDefault="00176A10">
            <w:pPr>
              <w:widowControl w:val="0"/>
              <w:numPr>
                <w:ilvl w:val="0"/>
                <w:numId w:val="2"/>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925836417"/>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YOT</w:t>
            </w:r>
          </w:p>
          <w:p w14:paraId="700E8E3B" w14:textId="4150CA69" w:rsidR="00263190" w:rsidRDefault="00176A10">
            <w:pPr>
              <w:widowControl w:val="0"/>
              <w:numPr>
                <w:ilvl w:val="0"/>
                <w:numId w:val="2"/>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791822845"/>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STAR/Base 58</w:t>
            </w:r>
          </w:p>
          <w:p w14:paraId="797364A4" w14:textId="5371F210" w:rsidR="00263190" w:rsidRDefault="00176A10">
            <w:pPr>
              <w:widowControl w:val="0"/>
              <w:numPr>
                <w:ilvl w:val="0"/>
                <w:numId w:val="2"/>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423235271"/>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 xml:space="preserve">Early Help </w:t>
            </w:r>
          </w:p>
          <w:p w14:paraId="5AE8E77B" w14:textId="55603A6F" w:rsidR="00263190" w:rsidRDefault="00176A10">
            <w:pPr>
              <w:widowControl w:val="0"/>
              <w:numPr>
                <w:ilvl w:val="0"/>
                <w:numId w:val="2"/>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082448379"/>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Youth Worker</w:t>
            </w:r>
          </w:p>
          <w:p w14:paraId="340535EC" w14:textId="67AEA05E" w:rsidR="00263190" w:rsidRDefault="00176A10">
            <w:pPr>
              <w:widowControl w:val="0"/>
              <w:numPr>
                <w:ilvl w:val="0"/>
                <w:numId w:val="2"/>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765890330"/>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 xml:space="preserve">Doctor / Nurse </w:t>
            </w:r>
          </w:p>
          <w:p w14:paraId="46F26937" w14:textId="314B3381" w:rsidR="00263190" w:rsidRDefault="00176A10">
            <w:pPr>
              <w:widowControl w:val="0"/>
              <w:numPr>
                <w:ilvl w:val="0"/>
                <w:numId w:val="2"/>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83441960"/>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 xml:space="preserve">Education </w:t>
            </w:r>
          </w:p>
          <w:p w14:paraId="5CBB2B96" w14:textId="2D03B148" w:rsidR="00263190" w:rsidRDefault="00176A10">
            <w:pPr>
              <w:widowControl w:val="0"/>
              <w:numPr>
                <w:ilvl w:val="0"/>
                <w:numId w:val="2"/>
              </w:numPr>
              <w:pBdr>
                <w:top w:val="nil"/>
                <w:left w:val="nil"/>
                <w:bottom w:val="nil"/>
                <w:right w:val="nil"/>
                <w:between w:val="nil"/>
              </w:pBdr>
              <w:spacing w:line="240" w:lineRule="auto"/>
              <w:rPr>
                <w:rFonts w:ascii="Poppins" w:eastAsia="Poppins" w:hAnsi="Poppins" w:cs="Poppins"/>
                <w:color w:val="134478"/>
                <w:sz w:val="24"/>
                <w:szCs w:val="24"/>
              </w:rPr>
            </w:pPr>
            <w:sdt>
              <w:sdtPr>
                <w:rPr>
                  <w:rFonts w:ascii="Poppins" w:eastAsia="Poppins" w:hAnsi="Poppins" w:cs="Poppins"/>
                  <w:color w:val="134478"/>
                  <w:sz w:val="24"/>
                  <w:szCs w:val="24"/>
                </w:rPr>
                <w:id w:val="-1604873313"/>
                <w14:checkbox>
                  <w14:checked w14:val="0"/>
                  <w14:checkedState w14:val="2612" w14:font="MS Gothic"/>
                  <w14:uncheckedState w14:val="2610" w14:font="MS Gothic"/>
                </w14:checkbox>
              </w:sdtPr>
              <w:sdtContent>
                <w:r>
                  <w:rPr>
                    <w:rFonts w:ascii="MS Gothic" w:eastAsia="MS Gothic" w:hAnsi="MS Gothic" w:cs="Poppins" w:hint="eastAsia"/>
                    <w:color w:val="134478"/>
                    <w:sz w:val="24"/>
                    <w:szCs w:val="24"/>
                  </w:rPr>
                  <w:t>☐</w:t>
                </w:r>
              </w:sdtContent>
            </w:sdt>
            <w:r>
              <w:rPr>
                <w:rFonts w:ascii="Poppins" w:eastAsia="Poppins" w:hAnsi="Poppins" w:cs="Poppins"/>
                <w:color w:val="134478"/>
                <w:sz w:val="24"/>
                <w:szCs w:val="24"/>
              </w:rPr>
              <w:t xml:space="preserve"> </w:t>
            </w:r>
            <w:r w:rsidR="00000000">
              <w:rPr>
                <w:rFonts w:ascii="Poppins" w:eastAsia="Poppins" w:hAnsi="Poppins" w:cs="Poppins"/>
                <w:color w:val="134478"/>
                <w:sz w:val="24"/>
                <w:szCs w:val="24"/>
              </w:rPr>
              <w:t>Care Worker</w:t>
            </w:r>
          </w:p>
        </w:tc>
      </w:tr>
      <w:tr w:rsidR="00263190" w14:paraId="6B1EDE89" w14:textId="77777777">
        <w:trPr>
          <w:trHeight w:val="420"/>
        </w:trPr>
        <w:tc>
          <w:tcPr>
            <w:tcW w:w="9780" w:type="dxa"/>
            <w:tcMar>
              <w:top w:w="100" w:type="dxa"/>
              <w:left w:w="100" w:type="dxa"/>
              <w:bottom w:w="100" w:type="dxa"/>
              <w:right w:w="100" w:type="dxa"/>
            </w:tcMar>
          </w:tcPr>
          <w:p w14:paraId="482934E7" w14:textId="77777777" w:rsidR="00263190" w:rsidRDefault="00000000">
            <w:pPr>
              <w:widowControl w:val="0"/>
              <w:pBdr>
                <w:top w:val="nil"/>
                <w:left w:val="nil"/>
                <w:bottom w:val="nil"/>
                <w:right w:val="nil"/>
                <w:between w:val="nil"/>
              </w:pBdr>
              <w:spacing w:line="240" w:lineRule="auto"/>
              <w:ind w:left="720" w:hanging="360"/>
              <w:jc w:val="center"/>
              <w:rPr>
                <w:rFonts w:ascii="Poppins" w:eastAsia="Poppins" w:hAnsi="Poppins" w:cs="Poppins"/>
                <w:color w:val="134478"/>
                <w:sz w:val="24"/>
                <w:szCs w:val="24"/>
              </w:rPr>
            </w:pPr>
            <w:r>
              <w:rPr>
                <w:rFonts w:ascii="Poppins" w:eastAsia="Poppins" w:hAnsi="Poppins" w:cs="Poppins"/>
                <w:color w:val="134478"/>
                <w:sz w:val="24"/>
                <w:szCs w:val="24"/>
              </w:rPr>
              <w:lastRenderedPageBreak/>
              <w:t xml:space="preserve">Please provide details of all professionals involved: </w:t>
            </w:r>
          </w:p>
          <w:p w14:paraId="6FDF6D10" w14:textId="77777777" w:rsidR="00263190" w:rsidRDefault="00263190">
            <w:pPr>
              <w:widowControl w:val="0"/>
              <w:pBdr>
                <w:top w:val="nil"/>
                <w:left w:val="nil"/>
                <w:bottom w:val="nil"/>
                <w:right w:val="nil"/>
                <w:between w:val="nil"/>
              </w:pBdr>
              <w:spacing w:line="240" w:lineRule="auto"/>
              <w:ind w:left="720" w:hanging="360"/>
              <w:jc w:val="center"/>
              <w:rPr>
                <w:rFonts w:ascii="Poppins" w:eastAsia="Poppins" w:hAnsi="Poppins" w:cs="Poppins"/>
                <w:color w:val="134478"/>
                <w:sz w:val="24"/>
                <w:szCs w:val="24"/>
              </w:rPr>
            </w:pPr>
          </w:p>
          <w:p w14:paraId="6967F546" w14:textId="77777777" w:rsidR="00263190" w:rsidRDefault="00263190">
            <w:pPr>
              <w:widowControl w:val="0"/>
              <w:pBdr>
                <w:top w:val="nil"/>
                <w:left w:val="nil"/>
                <w:bottom w:val="nil"/>
                <w:right w:val="nil"/>
                <w:between w:val="nil"/>
              </w:pBdr>
              <w:spacing w:line="240" w:lineRule="auto"/>
              <w:ind w:left="720" w:hanging="360"/>
              <w:jc w:val="center"/>
              <w:rPr>
                <w:rFonts w:ascii="Poppins" w:eastAsia="Poppins" w:hAnsi="Poppins" w:cs="Poppins"/>
                <w:color w:val="134478"/>
                <w:sz w:val="24"/>
                <w:szCs w:val="24"/>
              </w:rPr>
            </w:pPr>
          </w:p>
          <w:p w14:paraId="54395F03" w14:textId="77777777" w:rsidR="00263190" w:rsidRDefault="00263190">
            <w:pPr>
              <w:widowControl w:val="0"/>
              <w:pBdr>
                <w:top w:val="nil"/>
                <w:left w:val="nil"/>
                <w:bottom w:val="nil"/>
                <w:right w:val="nil"/>
                <w:between w:val="nil"/>
              </w:pBdr>
              <w:spacing w:line="240" w:lineRule="auto"/>
              <w:ind w:left="720" w:hanging="360"/>
              <w:jc w:val="center"/>
              <w:rPr>
                <w:rFonts w:ascii="Poppins" w:eastAsia="Poppins" w:hAnsi="Poppins" w:cs="Poppins"/>
                <w:color w:val="134478"/>
                <w:sz w:val="24"/>
                <w:szCs w:val="24"/>
              </w:rPr>
            </w:pPr>
          </w:p>
          <w:p w14:paraId="37FED51A" w14:textId="77777777" w:rsidR="00263190" w:rsidRDefault="00263190">
            <w:pPr>
              <w:widowControl w:val="0"/>
              <w:pBdr>
                <w:top w:val="nil"/>
                <w:left w:val="nil"/>
                <w:bottom w:val="nil"/>
                <w:right w:val="nil"/>
                <w:between w:val="nil"/>
              </w:pBdr>
              <w:spacing w:line="240" w:lineRule="auto"/>
              <w:ind w:left="720" w:hanging="360"/>
              <w:jc w:val="center"/>
              <w:rPr>
                <w:rFonts w:ascii="Poppins" w:eastAsia="Poppins" w:hAnsi="Poppins" w:cs="Poppins"/>
                <w:color w:val="134478"/>
                <w:sz w:val="24"/>
                <w:szCs w:val="24"/>
              </w:rPr>
            </w:pPr>
          </w:p>
          <w:p w14:paraId="46420636" w14:textId="77777777" w:rsidR="00263190" w:rsidRDefault="00263190">
            <w:pPr>
              <w:widowControl w:val="0"/>
              <w:pBdr>
                <w:top w:val="nil"/>
                <w:left w:val="nil"/>
                <w:bottom w:val="nil"/>
                <w:right w:val="nil"/>
                <w:between w:val="nil"/>
              </w:pBdr>
              <w:spacing w:line="240" w:lineRule="auto"/>
              <w:ind w:left="720" w:hanging="360"/>
              <w:jc w:val="center"/>
              <w:rPr>
                <w:rFonts w:ascii="Poppins" w:eastAsia="Poppins" w:hAnsi="Poppins" w:cs="Poppins"/>
                <w:color w:val="134478"/>
                <w:sz w:val="24"/>
                <w:szCs w:val="24"/>
              </w:rPr>
            </w:pPr>
          </w:p>
          <w:p w14:paraId="6DF50F32" w14:textId="77777777" w:rsidR="00263190" w:rsidRDefault="00263190">
            <w:pPr>
              <w:widowControl w:val="0"/>
              <w:pBdr>
                <w:top w:val="nil"/>
                <w:left w:val="nil"/>
                <w:bottom w:val="nil"/>
                <w:right w:val="nil"/>
                <w:between w:val="nil"/>
              </w:pBdr>
              <w:spacing w:line="240" w:lineRule="auto"/>
              <w:ind w:left="720" w:hanging="360"/>
              <w:jc w:val="center"/>
              <w:rPr>
                <w:rFonts w:ascii="Poppins" w:eastAsia="Poppins" w:hAnsi="Poppins" w:cs="Poppins"/>
                <w:color w:val="134478"/>
                <w:sz w:val="24"/>
                <w:szCs w:val="24"/>
              </w:rPr>
            </w:pPr>
          </w:p>
          <w:p w14:paraId="6D54D93D" w14:textId="77777777" w:rsidR="00263190" w:rsidRDefault="00263190">
            <w:pPr>
              <w:widowControl w:val="0"/>
              <w:pBdr>
                <w:top w:val="nil"/>
                <w:left w:val="nil"/>
                <w:bottom w:val="nil"/>
                <w:right w:val="nil"/>
                <w:between w:val="nil"/>
              </w:pBdr>
              <w:spacing w:line="240" w:lineRule="auto"/>
              <w:ind w:left="720" w:hanging="360"/>
              <w:rPr>
                <w:rFonts w:ascii="Poppins" w:eastAsia="Poppins" w:hAnsi="Poppins" w:cs="Poppins"/>
                <w:color w:val="134478"/>
                <w:sz w:val="24"/>
                <w:szCs w:val="24"/>
              </w:rPr>
            </w:pPr>
          </w:p>
        </w:tc>
      </w:tr>
    </w:tbl>
    <w:p w14:paraId="1A4C24D5" w14:textId="77777777" w:rsidR="00263190" w:rsidRDefault="00263190">
      <w:pPr>
        <w:rPr>
          <w:sz w:val="24"/>
          <w:szCs w:val="24"/>
        </w:rPr>
      </w:pPr>
    </w:p>
    <w:tbl>
      <w:tblPr>
        <w:tblStyle w:val="a5"/>
        <w:tblW w:w="9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5"/>
      </w:tblGrid>
      <w:tr w:rsidR="00263190" w14:paraId="55D0E396" w14:textId="77777777">
        <w:trPr>
          <w:trHeight w:val="420"/>
        </w:trPr>
        <w:tc>
          <w:tcPr>
            <w:tcW w:w="9795" w:type="dxa"/>
            <w:shd w:val="clear" w:color="auto" w:fill="134478"/>
            <w:tcMar>
              <w:top w:w="100" w:type="dxa"/>
              <w:left w:w="100" w:type="dxa"/>
              <w:bottom w:w="100" w:type="dxa"/>
              <w:right w:w="100" w:type="dxa"/>
            </w:tcMar>
          </w:tcPr>
          <w:p w14:paraId="762DCAFB" w14:textId="77777777" w:rsidR="00263190" w:rsidRDefault="00000000">
            <w:pPr>
              <w:widowControl w:val="0"/>
              <w:pBdr>
                <w:top w:val="nil"/>
                <w:left w:val="nil"/>
                <w:bottom w:val="nil"/>
                <w:right w:val="nil"/>
                <w:between w:val="nil"/>
              </w:pBdr>
              <w:spacing w:line="240" w:lineRule="auto"/>
              <w:rPr>
                <w:rFonts w:ascii="Poppins" w:eastAsia="Poppins" w:hAnsi="Poppins" w:cs="Poppins"/>
                <w:b/>
                <w:bCs/>
                <w:color w:val="FFFFFF"/>
                <w:sz w:val="24"/>
                <w:szCs w:val="24"/>
              </w:rPr>
            </w:pPr>
            <w:r>
              <w:rPr>
                <w:rFonts w:ascii="Poppins" w:eastAsia="Poppins" w:hAnsi="Poppins" w:cs="Poppins"/>
                <w:b/>
                <w:bCs/>
                <w:color w:val="FFFFFF"/>
                <w:sz w:val="24"/>
                <w:szCs w:val="24"/>
              </w:rPr>
              <w:t>For office use only</w:t>
            </w:r>
          </w:p>
        </w:tc>
      </w:tr>
      <w:tr w:rsidR="00263190" w14:paraId="117D85A1" w14:textId="77777777">
        <w:trPr>
          <w:trHeight w:val="420"/>
        </w:trPr>
        <w:tc>
          <w:tcPr>
            <w:tcW w:w="9795" w:type="dxa"/>
            <w:shd w:val="clear" w:color="auto" w:fill="FFFFFF"/>
            <w:tcMar>
              <w:top w:w="100" w:type="dxa"/>
              <w:left w:w="100" w:type="dxa"/>
              <w:bottom w:w="100" w:type="dxa"/>
              <w:right w:w="100" w:type="dxa"/>
            </w:tcMar>
          </w:tcPr>
          <w:p w14:paraId="49B7DA9E" w14:textId="77777777" w:rsidR="00263190" w:rsidRDefault="00000000">
            <w:pPr>
              <w:widowControl w:val="0"/>
              <w:pBdr>
                <w:top w:val="nil"/>
                <w:left w:val="nil"/>
                <w:bottom w:val="nil"/>
                <w:right w:val="nil"/>
                <w:between w:val="nil"/>
              </w:pBdr>
              <w:spacing w:line="240" w:lineRule="auto"/>
              <w:rPr>
                <w:rFonts w:ascii="Poppins" w:eastAsia="Poppins" w:hAnsi="Poppins" w:cs="Poppins"/>
                <w:color w:val="134478"/>
                <w:sz w:val="24"/>
                <w:szCs w:val="24"/>
              </w:rPr>
            </w:pPr>
            <w:r>
              <w:rPr>
                <w:rFonts w:ascii="Poppins" w:eastAsia="Poppins" w:hAnsi="Poppins" w:cs="Poppins"/>
                <w:color w:val="134478"/>
                <w:sz w:val="24"/>
                <w:szCs w:val="24"/>
              </w:rPr>
              <w:t xml:space="preserve">Referral taken by: </w:t>
            </w:r>
          </w:p>
          <w:p w14:paraId="2D4AB32B"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p w14:paraId="25C8554F" w14:textId="77777777" w:rsidR="00263190" w:rsidRDefault="00263190">
            <w:pPr>
              <w:widowControl w:val="0"/>
              <w:pBdr>
                <w:top w:val="nil"/>
                <w:left w:val="nil"/>
                <w:bottom w:val="nil"/>
                <w:right w:val="nil"/>
                <w:between w:val="nil"/>
              </w:pBdr>
              <w:spacing w:line="240" w:lineRule="auto"/>
              <w:rPr>
                <w:rFonts w:ascii="Poppins" w:eastAsia="Poppins" w:hAnsi="Poppins" w:cs="Poppins"/>
                <w:b/>
                <w:bCs/>
                <w:color w:val="134478"/>
                <w:sz w:val="24"/>
                <w:szCs w:val="24"/>
              </w:rPr>
            </w:pPr>
          </w:p>
        </w:tc>
      </w:tr>
    </w:tbl>
    <w:p w14:paraId="177C215F" w14:textId="77777777" w:rsidR="00263190" w:rsidRDefault="00263190">
      <w:pPr>
        <w:rPr>
          <w:sz w:val="24"/>
          <w:szCs w:val="24"/>
        </w:rPr>
      </w:pPr>
    </w:p>
    <w:p w14:paraId="1018EF9D" w14:textId="77777777" w:rsidR="00263190" w:rsidRDefault="00263190"/>
    <w:p w14:paraId="27AD130F" w14:textId="77777777" w:rsidR="00263190" w:rsidRDefault="00263190"/>
    <w:p w14:paraId="35C0E2B1" w14:textId="77777777" w:rsidR="00263190" w:rsidRDefault="00263190"/>
    <w:p w14:paraId="43C57BA3" w14:textId="77777777" w:rsidR="00263190" w:rsidRDefault="00000000">
      <w:r>
        <w:rPr>
          <w:noProof/>
        </w:rPr>
        <w:drawing>
          <wp:anchor distT="114300" distB="114300" distL="114300" distR="114300" simplePos="0" relativeHeight="251660288" behindDoc="0" locked="0" layoutInCell="1" hidden="0" allowOverlap="1" wp14:anchorId="7155B275" wp14:editId="7FAC38D9">
            <wp:simplePos x="0" y="0"/>
            <wp:positionH relativeFrom="page">
              <wp:posOffset>6324600</wp:posOffset>
            </wp:positionH>
            <wp:positionV relativeFrom="page">
              <wp:posOffset>9901251</wp:posOffset>
            </wp:positionV>
            <wp:extent cx="948142" cy="600263"/>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48142" cy="600263"/>
                    </a:xfrm>
                    <a:prstGeom prst="rect">
                      <a:avLst/>
                    </a:prstGeom>
                    <a:ln/>
                  </pic:spPr>
                </pic:pic>
              </a:graphicData>
            </a:graphic>
          </wp:anchor>
        </w:drawing>
      </w:r>
    </w:p>
    <w:sectPr w:rsidR="00263190">
      <w:headerReference w:type="default" r:id="rId8"/>
      <w:footerReference w:type="default" r:id="rId9"/>
      <w:headerReference w:type="first" r:id="rId10"/>
      <w:foot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A471F" w14:textId="77777777" w:rsidR="00A938BE" w:rsidRDefault="00A938BE">
      <w:pPr>
        <w:spacing w:line="240" w:lineRule="auto"/>
      </w:pPr>
      <w:r>
        <w:separator/>
      </w:r>
    </w:p>
  </w:endnote>
  <w:endnote w:type="continuationSeparator" w:id="0">
    <w:p w14:paraId="527E0F4B" w14:textId="77777777" w:rsidR="00A938BE" w:rsidRDefault="00A938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05877BD3-8894-4672-B309-19BBC5DC3CB8}"/>
    <w:embedBold r:id="rId2" w:fontKey="{C2C43C2C-7426-47DE-AECF-0A3C8E981BC5}"/>
  </w:font>
  <w:font w:name="MS Gothic">
    <w:altName w:val="ＭＳ ゴシック"/>
    <w:panose1 w:val="020B0609070205080204"/>
    <w:charset w:val="80"/>
    <w:family w:val="modern"/>
    <w:pitch w:val="fixed"/>
    <w:sig w:usb0="E00002FF" w:usb1="6AC7FDFB" w:usb2="08000012" w:usb3="00000000" w:csb0="0002009F" w:csb1="00000000"/>
    <w:embedRegular r:id="rId3" w:subsetted="1" w:fontKey="{C2A1E99D-978B-4A08-8A38-C74FD591494D}"/>
  </w:font>
  <w:font w:name="Calibri">
    <w:panose1 w:val="020F0502020204030204"/>
    <w:charset w:val="00"/>
    <w:family w:val="swiss"/>
    <w:pitch w:val="variable"/>
    <w:sig w:usb0="E4002EFF" w:usb1="C200247B" w:usb2="00000009" w:usb3="00000000" w:csb0="000001FF" w:csb1="00000000"/>
    <w:embedRegular r:id="rId4" w:fontKey="{27708AC0-6B61-4E2E-8533-4640B12D06C1}"/>
  </w:font>
  <w:font w:name="Cambria">
    <w:panose1 w:val="02040503050406030204"/>
    <w:charset w:val="00"/>
    <w:family w:val="roman"/>
    <w:pitch w:val="variable"/>
    <w:sig w:usb0="E00006FF" w:usb1="420024FF" w:usb2="02000000" w:usb3="00000000" w:csb0="0000019F" w:csb1="00000000"/>
    <w:embedRegular r:id="rId5" w:fontKey="{33111E8F-7E52-4509-A3EA-4D7610420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24443" w14:textId="77777777" w:rsidR="00263190" w:rsidRDefault="00000000">
    <w:pPr>
      <w:rPr>
        <w:rFonts w:ascii="Poppins" w:eastAsia="Poppins" w:hAnsi="Poppins" w:cs="Poppins"/>
        <w:color w:val="134478"/>
        <w:sz w:val="20"/>
        <w:szCs w:val="20"/>
      </w:rPr>
    </w:pPr>
    <w:r>
      <w:rPr>
        <w:rFonts w:ascii="Poppins" w:eastAsia="Poppins" w:hAnsi="Poppins" w:cs="Poppins"/>
        <w:b/>
        <w:bCs/>
        <w:color w:val="134478"/>
        <w:sz w:val="20"/>
        <w:szCs w:val="20"/>
      </w:rPr>
      <w:t>Address:</w:t>
    </w:r>
    <w:r>
      <w:rPr>
        <w:rFonts w:ascii="Poppins" w:eastAsia="Poppins" w:hAnsi="Poppins" w:cs="Poppins"/>
        <w:color w:val="134478"/>
        <w:sz w:val="20"/>
        <w:szCs w:val="20"/>
      </w:rPr>
      <w:t xml:space="preserve"> Unit 2, Whittle Court, 5 Town Road, Hanley, Stoke-on-Trent, Staffordshire, ST1 2QE</w:t>
    </w:r>
  </w:p>
  <w:p w14:paraId="30118885" w14:textId="77777777" w:rsidR="00263190" w:rsidRDefault="00000000">
    <w:pPr>
      <w:rPr>
        <w:rFonts w:ascii="Poppins" w:eastAsia="Poppins" w:hAnsi="Poppins" w:cs="Poppins"/>
        <w:color w:val="134478"/>
        <w:sz w:val="20"/>
        <w:szCs w:val="20"/>
      </w:rPr>
    </w:pPr>
    <w:r>
      <w:rPr>
        <w:rFonts w:ascii="Poppins" w:eastAsia="Poppins" w:hAnsi="Poppins" w:cs="Poppins"/>
        <w:b/>
        <w:bCs/>
        <w:color w:val="134478"/>
        <w:sz w:val="20"/>
        <w:szCs w:val="20"/>
      </w:rPr>
      <w:t>Phone:</w:t>
    </w:r>
    <w:r>
      <w:rPr>
        <w:rFonts w:ascii="Poppins" w:eastAsia="Poppins" w:hAnsi="Poppins" w:cs="Poppins"/>
        <w:color w:val="134478"/>
        <w:sz w:val="20"/>
        <w:szCs w:val="20"/>
      </w:rPr>
      <w:t xml:space="preserve"> 01782 283 113 </w:t>
    </w:r>
  </w:p>
  <w:p w14:paraId="2BAF296A" w14:textId="77777777" w:rsidR="00263190" w:rsidRDefault="00000000">
    <w:pPr>
      <w:rPr>
        <w:rFonts w:ascii="Poppins" w:eastAsia="Poppins" w:hAnsi="Poppins" w:cs="Poppins"/>
        <w:sz w:val="20"/>
        <w:szCs w:val="20"/>
      </w:rPr>
    </w:pPr>
    <w:r>
      <w:rPr>
        <w:rFonts w:ascii="Poppins" w:eastAsia="Poppins" w:hAnsi="Poppins" w:cs="Poppins"/>
        <w:b/>
        <w:bCs/>
        <w:color w:val="134478"/>
        <w:sz w:val="20"/>
        <w:szCs w:val="20"/>
      </w:rPr>
      <w:t>Email:</w:t>
    </w:r>
    <w:r>
      <w:rPr>
        <w:rFonts w:ascii="Poppins" w:eastAsia="Poppins" w:hAnsi="Poppins" w:cs="Poppins"/>
        <w:color w:val="134478"/>
        <w:sz w:val="20"/>
        <w:szCs w:val="20"/>
      </w:rPr>
      <w:t xml:space="preserve"> ypreferrals@sotcdas.org.uk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CE7F" w14:textId="77777777" w:rsidR="00263190" w:rsidRDefault="00263190">
    <w:pPr>
      <w:rPr>
        <w:rFonts w:ascii="Poppins" w:eastAsia="Poppins" w:hAnsi="Poppins" w:cs="Poppins"/>
        <w:sz w:val="20"/>
        <w:szCs w:val="20"/>
      </w:rPr>
    </w:pPr>
  </w:p>
  <w:p w14:paraId="69DDBE31" w14:textId="77777777" w:rsidR="00263190" w:rsidRDefault="00000000">
    <w:pPr>
      <w:rPr>
        <w:rFonts w:ascii="Poppins" w:eastAsia="Poppins" w:hAnsi="Poppins" w:cs="Poppins"/>
        <w:color w:val="134478"/>
        <w:sz w:val="20"/>
        <w:szCs w:val="20"/>
      </w:rPr>
    </w:pPr>
    <w:r>
      <w:rPr>
        <w:rFonts w:ascii="Poppins" w:eastAsia="Poppins" w:hAnsi="Poppins" w:cs="Poppins"/>
        <w:b/>
        <w:bCs/>
        <w:color w:val="134478"/>
        <w:sz w:val="20"/>
        <w:szCs w:val="20"/>
      </w:rPr>
      <w:t>Address:</w:t>
    </w:r>
    <w:r>
      <w:rPr>
        <w:rFonts w:ascii="Poppins" w:eastAsia="Poppins" w:hAnsi="Poppins" w:cs="Poppins"/>
        <w:color w:val="134478"/>
        <w:sz w:val="20"/>
        <w:szCs w:val="20"/>
      </w:rPr>
      <w:t xml:space="preserve"> Unit 2, Whittle Court, 5 Town Road, Hanley, Stoke-on-Trent, Staffordshire, ST1 2QE</w:t>
    </w:r>
  </w:p>
  <w:p w14:paraId="7AD658C1" w14:textId="77777777" w:rsidR="00263190" w:rsidRDefault="00000000">
    <w:pPr>
      <w:rPr>
        <w:rFonts w:ascii="Poppins" w:eastAsia="Poppins" w:hAnsi="Poppins" w:cs="Poppins"/>
        <w:color w:val="134478"/>
        <w:sz w:val="20"/>
        <w:szCs w:val="20"/>
      </w:rPr>
    </w:pPr>
    <w:r>
      <w:rPr>
        <w:rFonts w:ascii="Poppins" w:eastAsia="Poppins" w:hAnsi="Poppins" w:cs="Poppins"/>
        <w:b/>
        <w:bCs/>
        <w:color w:val="134478"/>
        <w:sz w:val="20"/>
        <w:szCs w:val="20"/>
      </w:rPr>
      <w:t>Phone:</w:t>
    </w:r>
    <w:r>
      <w:rPr>
        <w:rFonts w:ascii="Poppins" w:eastAsia="Poppins" w:hAnsi="Poppins" w:cs="Poppins"/>
        <w:color w:val="134478"/>
        <w:sz w:val="20"/>
        <w:szCs w:val="20"/>
      </w:rPr>
      <w:t xml:space="preserve"> 01782 283 113 </w:t>
    </w:r>
  </w:p>
  <w:p w14:paraId="0C17E717" w14:textId="77777777" w:rsidR="00263190" w:rsidRDefault="00000000">
    <w:pPr>
      <w:rPr>
        <w:rFonts w:ascii="Poppins" w:eastAsia="Poppins" w:hAnsi="Poppins" w:cs="Poppins"/>
        <w:color w:val="134478"/>
        <w:sz w:val="20"/>
        <w:szCs w:val="20"/>
      </w:rPr>
    </w:pPr>
    <w:r>
      <w:rPr>
        <w:rFonts w:ascii="Poppins" w:eastAsia="Poppins" w:hAnsi="Poppins" w:cs="Poppins"/>
        <w:b/>
        <w:bCs/>
        <w:color w:val="134478"/>
        <w:sz w:val="20"/>
        <w:szCs w:val="20"/>
      </w:rPr>
      <w:t>Email:</w:t>
    </w:r>
    <w:r>
      <w:rPr>
        <w:rFonts w:ascii="Poppins" w:eastAsia="Poppins" w:hAnsi="Poppins" w:cs="Poppins"/>
        <w:color w:val="134478"/>
        <w:sz w:val="20"/>
        <w:szCs w:val="20"/>
      </w:rPr>
      <w:t xml:space="preserve"> ypreferrals@sotcdas.org.uk</w:t>
    </w:r>
  </w:p>
  <w:p w14:paraId="0C092451" w14:textId="77777777" w:rsidR="00263190" w:rsidRDefault="00263190">
    <w:pPr>
      <w:jc w:val="right"/>
      <w:rPr>
        <w:rFonts w:ascii="Poppins" w:eastAsia="Poppins" w:hAnsi="Poppins" w:cs="Poppin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9482E" w14:textId="77777777" w:rsidR="00A938BE" w:rsidRDefault="00A938BE">
      <w:pPr>
        <w:spacing w:line="240" w:lineRule="auto"/>
      </w:pPr>
      <w:r>
        <w:separator/>
      </w:r>
    </w:p>
  </w:footnote>
  <w:footnote w:type="continuationSeparator" w:id="0">
    <w:p w14:paraId="5CDF67F3" w14:textId="77777777" w:rsidR="00A938BE" w:rsidRDefault="00A938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1AD9" w14:textId="77777777" w:rsidR="00263190" w:rsidRDefault="00000000">
    <w:pPr>
      <w:jc w:val="right"/>
      <w:rPr>
        <w:rFonts w:ascii="Poppins" w:eastAsia="Poppins" w:hAnsi="Poppins" w:cs="Poppins"/>
        <w:color w:val="134478"/>
      </w:rPr>
    </w:pPr>
    <w:r>
      <w:rPr>
        <w:rFonts w:ascii="Poppins" w:eastAsia="Poppins" w:hAnsi="Poppins" w:cs="Poppins"/>
        <w:color w:val="134478"/>
      </w:rPr>
      <w:fldChar w:fldCharType="begin"/>
    </w:r>
    <w:r>
      <w:rPr>
        <w:rFonts w:ascii="Poppins" w:eastAsia="Poppins" w:hAnsi="Poppins" w:cs="Poppins"/>
        <w:color w:val="134478"/>
      </w:rPr>
      <w:instrText>PAGE</w:instrText>
    </w:r>
    <w:r>
      <w:rPr>
        <w:rFonts w:ascii="Poppins" w:eastAsia="Poppins" w:hAnsi="Poppins" w:cs="Poppins"/>
        <w:color w:val="134478"/>
      </w:rPr>
      <w:fldChar w:fldCharType="separate"/>
    </w:r>
    <w:r w:rsidR="00176A10">
      <w:rPr>
        <w:rFonts w:ascii="Poppins" w:eastAsia="Poppins" w:hAnsi="Poppins" w:cs="Poppins"/>
        <w:noProof/>
        <w:color w:val="134478"/>
      </w:rPr>
      <w:t>2</w:t>
    </w:r>
    <w:r>
      <w:rPr>
        <w:rFonts w:ascii="Poppins" w:eastAsia="Poppins" w:hAnsi="Poppins" w:cs="Poppins"/>
        <w:color w:val="134478"/>
      </w:rPr>
      <w:fldChar w:fldCharType="end"/>
    </w:r>
    <w:r>
      <w:rPr>
        <w:rFonts w:ascii="Poppins" w:eastAsia="Poppins" w:hAnsi="Poppins" w:cs="Poppins"/>
        <w:color w:val="134478"/>
      </w:rPr>
      <w:t xml:space="preserve"> of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AA1E" w14:textId="77777777" w:rsidR="00263190" w:rsidRDefault="00000000">
    <w:r>
      <w:rPr>
        <w:noProof/>
      </w:rPr>
      <w:drawing>
        <wp:anchor distT="114300" distB="114300" distL="114300" distR="114300" simplePos="0" relativeHeight="251658240" behindDoc="0" locked="0" layoutInCell="1" hidden="0" allowOverlap="1" wp14:anchorId="5C916C7A" wp14:editId="51FB7B88">
          <wp:simplePos x="0" y="0"/>
          <wp:positionH relativeFrom="page">
            <wp:posOffset>-10949</wp:posOffset>
          </wp:positionH>
          <wp:positionV relativeFrom="page">
            <wp:posOffset>-9524</wp:posOffset>
          </wp:positionV>
          <wp:extent cx="7579988" cy="207121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80728"/>
                  <a:stretch>
                    <a:fillRect/>
                  </a:stretch>
                </pic:blipFill>
                <pic:spPr>
                  <a:xfrm>
                    <a:off x="0" y="0"/>
                    <a:ext cx="7579988" cy="2071213"/>
                  </a:xfrm>
                  <a:prstGeom prst="rect">
                    <a:avLst/>
                  </a:prstGeom>
                  <a:ln/>
                </pic:spPr>
              </pic:pic>
            </a:graphicData>
          </a:graphic>
        </wp:anchor>
      </w:drawing>
    </w:r>
  </w:p>
  <w:p w14:paraId="765C3A34" w14:textId="77777777" w:rsidR="00263190" w:rsidRDefault="00000000">
    <w:pPr>
      <w:jc w:val="right"/>
      <w:rPr>
        <w:rFonts w:ascii="Poppins" w:eastAsia="Poppins" w:hAnsi="Poppins" w:cs="Poppins"/>
        <w:color w:val="134478"/>
      </w:rPr>
    </w:pPr>
    <w:r>
      <w:rPr>
        <w:rFonts w:ascii="Poppins" w:eastAsia="Poppins" w:hAnsi="Poppins" w:cs="Poppins"/>
        <w:color w:val="134478"/>
      </w:rPr>
      <w:fldChar w:fldCharType="begin"/>
    </w:r>
    <w:r>
      <w:rPr>
        <w:rFonts w:ascii="Poppins" w:eastAsia="Poppins" w:hAnsi="Poppins" w:cs="Poppins"/>
        <w:color w:val="134478"/>
      </w:rPr>
      <w:instrText>PAGE</w:instrText>
    </w:r>
    <w:r>
      <w:rPr>
        <w:rFonts w:ascii="Poppins" w:eastAsia="Poppins" w:hAnsi="Poppins" w:cs="Poppins"/>
        <w:color w:val="134478"/>
      </w:rPr>
      <w:fldChar w:fldCharType="separate"/>
    </w:r>
    <w:r w:rsidR="00176A10">
      <w:rPr>
        <w:rFonts w:ascii="Poppins" w:eastAsia="Poppins" w:hAnsi="Poppins" w:cs="Poppins"/>
        <w:noProof/>
        <w:color w:val="134478"/>
      </w:rPr>
      <w:t>1</w:t>
    </w:r>
    <w:r>
      <w:rPr>
        <w:rFonts w:ascii="Poppins" w:eastAsia="Poppins" w:hAnsi="Poppins" w:cs="Poppins"/>
        <w:color w:val="134478"/>
      </w:rPr>
      <w:fldChar w:fldCharType="end"/>
    </w:r>
    <w:r>
      <w:rPr>
        <w:rFonts w:ascii="Poppins" w:eastAsia="Poppins" w:hAnsi="Poppins" w:cs="Poppins"/>
        <w:color w:val="134478"/>
      </w:rPr>
      <w:t xml:space="preserve"> of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F49AA"/>
    <w:multiLevelType w:val="multilevel"/>
    <w:tmpl w:val="26B8A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C657D3"/>
    <w:multiLevelType w:val="multilevel"/>
    <w:tmpl w:val="13CA7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07270C"/>
    <w:multiLevelType w:val="multilevel"/>
    <w:tmpl w:val="6004D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DB4856"/>
    <w:multiLevelType w:val="multilevel"/>
    <w:tmpl w:val="A282D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4324518">
    <w:abstractNumId w:val="0"/>
  </w:num>
  <w:num w:numId="2" w16cid:durableId="621885986">
    <w:abstractNumId w:val="2"/>
  </w:num>
  <w:num w:numId="3" w16cid:durableId="1829519252">
    <w:abstractNumId w:val="1"/>
  </w:num>
  <w:num w:numId="4" w16cid:durableId="14609533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190"/>
    <w:rsid w:val="00176A10"/>
    <w:rsid w:val="00263190"/>
    <w:rsid w:val="00452447"/>
    <w:rsid w:val="00A93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EE535"/>
  <w15:docId w15:val="{3CD5A3BD-E82A-4942-B4DA-34664F85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after="200"/>
      <w:outlineLvl w:val="1"/>
    </w:pPr>
    <w:rPr>
      <w:rFonts w:ascii="Poppins" w:eastAsia="Poppins" w:hAnsi="Poppins" w:cs="Poppins"/>
      <w:b/>
      <w:bCs/>
      <w:color w:val="227E73"/>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308</Words>
  <Characters>1629</Characters>
  <Application>Microsoft Office Word</Application>
  <DocSecurity>0</DocSecurity>
  <Lines>181</Lines>
  <Paragraphs>77</Paragraphs>
  <ScaleCrop>false</ScaleCrop>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Charlotte McIntyre</cp:lastModifiedBy>
  <cp:revision>2</cp:revision>
  <dcterms:created xsi:type="dcterms:W3CDTF">2025-12-30T09:49:00Z</dcterms:created>
  <dcterms:modified xsi:type="dcterms:W3CDTF">2025-12-30T09:55:00Z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f05c6402-edcd-4bc4-a01c-c6ddc6974131</vt:lpwstr>
  </property>
</Properties>
</file>