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M Sans" w:cs="DM Sans" w:eastAsia="DM Sans" w:hAnsi="DM Sans"/>
          <w:color w:val="0563c1"/>
        </w:rPr>
      </w:pPr>
      <w:r w:rsidDel="00000000" w:rsidR="00000000" w:rsidRPr="00000000">
        <w:rPr>
          <w:rFonts w:ascii="DM Sans" w:cs="DM Sans" w:eastAsia="DM Sans" w:hAnsi="DM Sans"/>
          <w:color w:val="0563c1"/>
          <w:rtl w:val="0"/>
        </w:rPr>
        <w:t xml:space="preserve">Referral form for YP’s aged under 18 and 19-25 </w:t>
      </w:r>
    </w:p>
    <w:p w:rsidR="00000000" w:rsidDel="00000000" w:rsidP="00000000" w:rsidRDefault="00000000" w:rsidRPr="00000000" w14:paraId="00000002">
      <w:pPr>
        <w:ind w:left="1440" w:firstLine="720"/>
        <w:jc w:val="left"/>
        <w:rPr>
          <w:rFonts w:ascii="DM Sans" w:cs="DM Sans" w:eastAsia="DM Sans" w:hAnsi="DM Sans"/>
          <w:b w:val="1"/>
          <w:color w:val="0563c1"/>
        </w:rPr>
      </w:pPr>
      <w:r w:rsidDel="00000000" w:rsidR="00000000" w:rsidRPr="00000000">
        <w:rPr>
          <w:rFonts w:ascii="DM Sans" w:cs="DM Sans" w:eastAsia="DM Sans" w:hAnsi="DM Sans"/>
          <w:color w:val="0563c1"/>
          <w:rtl w:val="0"/>
        </w:rPr>
        <w:t xml:space="preserve">Please send the completed form to:</w:t>
      </w:r>
      <w:r w:rsidDel="00000000" w:rsidR="00000000" w:rsidRPr="00000000">
        <w:rPr>
          <w:rFonts w:ascii="DM Sans" w:cs="DM Sans" w:eastAsia="DM Sans" w:hAnsi="DM Sans"/>
          <w:color w:val="0563c1"/>
          <w:rtl w:val="0"/>
        </w:rPr>
        <w:t xml:space="preserve"> </w:t>
      </w:r>
      <w:hyperlink r:id="rId6">
        <w:r w:rsidDel="00000000" w:rsidR="00000000" w:rsidRPr="00000000">
          <w:rPr>
            <w:rFonts w:ascii="DM Sans" w:cs="DM Sans" w:eastAsia="DM Sans" w:hAnsi="DM Sans"/>
            <w:b w:val="1"/>
            <w:color w:val="1155cc"/>
            <w:highlight w:val="white"/>
            <w:u w:val="single"/>
            <w:rtl w:val="0"/>
          </w:rPr>
          <w:t xml:space="preserve">ypreferrals@sotcdas.org.uk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M Sans" w:cs="DM Sans" w:eastAsia="DM Sans" w:hAnsi="DM Sans"/>
          <w:color w:val="0563c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Date of referral: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I am making a referral for a young person aged: </w:t>
            </w:r>
          </w:p>
          <w:p w:rsidR="00000000" w:rsidDel="00000000" w:rsidP="00000000" w:rsidRDefault="00000000" w:rsidRPr="00000000" w14:paraId="00000006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18 and under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19-25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1"/>
        <w:gridCol w:w="5341"/>
        <w:tblGridChange w:id="0">
          <w:tblGrid>
            <w:gridCol w:w="5341"/>
            <w:gridCol w:w="534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563c1" w:val="clea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DM Sans" w:cs="DM Sans" w:eastAsia="DM Sans" w:hAnsi="DM Sans"/>
                <w:b w:val="1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rtl w:val="0"/>
              </w:rPr>
              <w:t xml:space="preserve">Client’s Details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Contact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Address: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Postcode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: </w:t>
              <w:br w:type="textWrapping"/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Living situation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(e.g. living with parents/supported housing)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DOB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:      </w:t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Ethnicity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Gender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Male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Female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Non-binary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Prefer not to say</w:t>
            </w: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Has the client consented to the referral? 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☐  Yes    ☐   No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Are there any known risks at the Client’s address:</w:t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GP details: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Next of kin/emergency contact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Relationship: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Contact number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76" w:lineRule="auto"/>
              <w:jc w:val="left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Is there anything that would help make our services more comfortable or accessible for the client?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4"/>
        <w:gridCol w:w="6476"/>
        <w:tblGridChange w:id="0">
          <w:tblGrid>
            <w:gridCol w:w="4264"/>
            <w:gridCol w:w="647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563c1" w:val="clea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DM Sans" w:cs="DM Sans" w:eastAsia="DM Sans" w:hAnsi="DM Sans"/>
                <w:b w:val="1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rtl w:val="0"/>
              </w:rPr>
              <w:t xml:space="preserve">Referrer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Name of referrer: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Position / Title: 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Organisation: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Contact number: 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Email: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Relationship to Client: 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left"/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0"/>
        <w:gridCol w:w="5670"/>
        <w:tblGridChange w:id="0">
          <w:tblGrid>
            <w:gridCol w:w="5070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Please note any vulnerabilities or exploitation risks we should be aware of to ensure appropriate safeguarding: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Are there any family circumstances related to substance use that might be relevant to the young person's care needs?</w:t>
            </w:r>
          </w:p>
          <w:p w:rsidR="00000000" w:rsidDel="00000000" w:rsidP="00000000" w:rsidRDefault="00000000" w:rsidRPr="00000000" w14:paraId="00000046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Any other risks known: </w:t>
            </w:r>
          </w:p>
          <w:p w:rsidR="00000000" w:rsidDel="00000000" w:rsidP="00000000" w:rsidRDefault="00000000" w:rsidRPr="00000000" w14:paraId="00000049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left"/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105" w:tblpY="44"/>
        <w:tblW w:w="106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563c1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jc w:val="left"/>
              <w:rPr>
                <w:rFonts w:ascii="DM Sans" w:cs="DM Sans" w:eastAsia="DM Sans" w:hAnsi="DM Sans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rtl w:val="0"/>
              </w:rPr>
              <w:t xml:space="preserve">Please indicate why you are making the referral?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left"/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2"/>
        <w:gridCol w:w="2132"/>
        <w:gridCol w:w="2132"/>
        <w:gridCol w:w="4344"/>
        <w:tblGridChange w:id="0">
          <w:tblGrid>
            <w:gridCol w:w="2132"/>
            <w:gridCol w:w="2132"/>
            <w:gridCol w:w="2132"/>
            <w:gridCol w:w="434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0563c1" w:val="clear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DM Sans" w:cs="DM Sans" w:eastAsia="DM Sans" w:hAnsi="DM Sans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rtl w:val="0"/>
              </w:rPr>
              <w:t xml:space="preserve"> Drug and/or alcohol use:</w:t>
            </w:r>
            <w:r w:rsidDel="00000000" w:rsidR="00000000" w:rsidRPr="00000000">
              <w:rPr>
                <w:rFonts w:ascii="DM Sans" w:cs="DM Sans" w:eastAsia="DM Sans" w:hAnsi="DM Sans"/>
                <w:color w:val="ffffff"/>
                <w:rtl w:val="0"/>
              </w:rPr>
              <w:t xml:space="preserve"> (please list all substances)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Drug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Route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Frequency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8"/>
        <w:gridCol w:w="454"/>
        <w:gridCol w:w="2426"/>
        <w:gridCol w:w="417"/>
        <w:gridCol w:w="2463"/>
        <w:gridCol w:w="2592"/>
        <w:tblGridChange w:id="0">
          <w:tblGrid>
            <w:gridCol w:w="2388"/>
            <w:gridCol w:w="454"/>
            <w:gridCol w:w="2426"/>
            <w:gridCol w:w="417"/>
            <w:gridCol w:w="2463"/>
            <w:gridCol w:w="2592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0563c1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DM Sans" w:cs="DM Sans" w:eastAsia="DM Sans" w:hAnsi="DM Sans"/>
                <w:b w:val="1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rtl w:val="0"/>
              </w:rPr>
              <w:t xml:space="preserve">Additional Information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Other services involved: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(please tick)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Social Worker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CAMHS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YOT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STAR/Base 58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Early Help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Youth Worker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Doctor / Nurse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Education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DM Sans" w:cs="DM Sans" w:eastAsia="DM Sans" w:hAnsi="DM Sans"/>
                <w:u w:val="none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Care Worker </w:t>
            </w:r>
          </w:p>
        </w:tc>
      </w:tr>
      <w:tr>
        <w:trPr>
          <w:cantSplit w:val="0"/>
          <w:trHeight w:val="1756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Please provide details of all professionals involved:</w:t>
              <w:tab/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0563c1" w:val="clea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DM Sans" w:cs="DM Sans" w:eastAsia="DM Sans" w:hAnsi="DM Sans"/>
                <w:b w:val="1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Referral taken by:</w:t>
            </w:r>
          </w:p>
          <w:p w:rsidR="00000000" w:rsidDel="00000000" w:rsidP="00000000" w:rsidRDefault="00000000" w:rsidRPr="00000000" w14:paraId="00000093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jc w:val="left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2608425</wp:posOffset>
            </wp:positionH>
            <wp:positionV relativeFrom="paragraph">
              <wp:posOffset>5419725</wp:posOffset>
            </wp:positionV>
            <wp:extent cx="1427651" cy="838365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8447" l="9455" r="8882" t="13488"/>
                    <a:stretch>
                      <a:fillRect/>
                    </a:stretch>
                  </pic:blipFill>
                  <pic:spPr>
                    <a:xfrm>
                      <a:off x="0" y="0"/>
                      <a:ext cx="1427651" cy="838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tabs>
        <w:tab w:val="center" w:leader="none" w:pos="4513"/>
        <w:tab w:val="right" w:leader="none" w:pos="9026"/>
      </w:tabs>
      <w:jc w:val="left"/>
      <w:rPr>
        <w:rFonts w:ascii="DM Sans" w:cs="DM Sans" w:eastAsia="DM Sans" w:hAnsi="DM Sans"/>
      </w:rPr>
    </w:pPr>
    <w:r w:rsidDel="00000000" w:rsidR="00000000" w:rsidRPr="00000000">
      <w:rPr>
        <w:rFonts w:ascii="DM Sans" w:cs="DM Sans" w:eastAsia="DM Sans" w:hAnsi="DM Sans"/>
        <w:rtl w:val="0"/>
      </w:rPr>
      <w:t xml:space="preserve">Address:</w:t>
    </w:r>
    <w:r w:rsidDel="00000000" w:rsidR="00000000" w:rsidRPr="00000000">
      <w:rPr>
        <w:rFonts w:ascii="DM Sans" w:cs="DM Sans" w:eastAsia="DM Sans" w:hAnsi="DM Sans"/>
        <w:rtl w:val="0"/>
      </w:rPr>
      <w:t xml:space="preserve"> Unit 2, Whittle Court, 5 Town Road, Hanley, Stoke On Trent, Staffordshire, ST1 2QE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-190499</wp:posOffset>
              </wp:positionV>
              <wp:extent cx="6705600" cy="1428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0350" y="378000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-190499</wp:posOffset>
              </wp:positionV>
              <wp:extent cx="6705600" cy="1428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0" cy="142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B">
    <w:pPr>
      <w:tabs>
        <w:tab w:val="center" w:leader="none" w:pos="4513"/>
        <w:tab w:val="right" w:leader="none" w:pos="9026"/>
      </w:tabs>
      <w:jc w:val="left"/>
      <w:rPr>
        <w:rFonts w:ascii="DM Sans" w:cs="DM Sans" w:eastAsia="DM Sans" w:hAnsi="DM Sans"/>
      </w:rPr>
    </w:pPr>
    <w:r w:rsidDel="00000000" w:rsidR="00000000" w:rsidRPr="00000000">
      <w:rPr>
        <w:rFonts w:ascii="DM Sans" w:cs="DM Sans" w:eastAsia="DM Sans" w:hAnsi="DM Sans"/>
        <w:rtl w:val="0"/>
      </w:rPr>
      <w:t xml:space="preserve">Phone:  01782 283 113</w:t>
    </w:r>
  </w:p>
  <w:p w:rsidR="00000000" w:rsidDel="00000000" w:rsidP="00000000" w:rsidRDefault="00000000" w:rsidRPr="00000000" w14:paraId="0000009C">
    <w:pPr>
      <w:tabs>
        <w:tab w:val="center" w:leader="none" w:pos="4513"/>
        <w:tab w:val="right" w:leader="none" w:pos="9026"/>
      </w:tabs>
      <w:jc w:val="left"/>
      <w:rPr>
        <w:rFonts w:ascii="DM Sans" w:cs="DM Sans" w:eastAsia="DM Sans" w:hAnsi="DM Sans"/>
        <w:b w:val="1"/>
        <w:sz w:val="20"/>
        <w:szCs w:val="20"/>
      </w:rPr>
    </w:pPr>
    <w:r w:rsidDel="00000000" w:rsidR="00000000" w:rsidRPr="00000000">
      <w:rPr>
        <w:rFonts w:ascii="DM Sans" w:cs="DM Sans" w:eastAsia="DM Sans" w:hAnsi="DM Sans"/>
        <w:rtl w:val="0"/>
      </w:rPr>
      <w:t xml:space="preserve">Email: </w:t>
    </w:r>
    <w:r w:rsidDel="00000000" w:rsidR="00000000" w:rsidRPr="00000000">
      <w:rPr>
        <w:rFonts w:ascii="DM Sans" w:cs="DM Sans" w:eastAsia="DM Sans" w:hAnsi="DM Sans"/>
        <w:rtl w:val="0"/>
      </w:rPr>
      <w:t xml:space="preserve">ypreferrals@sotcdas.org.uk</w:t>
    </w:r>
    <w:r w:rsidDel="00000000" w:rsidR="00000000" w:rsidRPr="00000000">
      <w:rPr>
        <w:rFonts w:ascii="DM Sans" w:cs="DM Sans" w:eastAsia="DM Sans" w:hAnsi="DM Sans"/>
        <w:b w:val="1"/>
        <w:sz w:val="20"/>
        <w:szCs w:val="20"/>
        <w:rtl w:val="0"/>
      </w:rPr>
      <w:tab/>
      <w:tab/>
      <w:tab/>
      <w:t xml:space="preserve">Page 2 of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tabs>
        <w:tab w:val="center" w:leader="none" w:pos="4513"/>
        <w:tab w:val="right" w:leader="none" w:pos="9026"/>
      </w:tabs>
      <w:jc w:val="left"/>
      <w:rPr>
        <w:rFonts w:ascii="DM Sans" w:cs="DM Sans" w:eastAsia="DM Sans" w:hAnsi="DM Sans"/>
      </w:rPr>
    </w:pPr>
    <w:r w:rsidDel="00000000" w:rsidR="00000000" w:rsidRPr="00000000">
      <w:rPr>
        <w:rFonts w:ascii="DM Sans" w:cs="DM Sans" w:eastAsia="DM Sans" w:hAnsi="DM Sans"/>
        <w:rtl w:val="0"/>
      </w:rPr>
      <w:t xml:space="preserve">Address: Unit 2, Whittle Court, 5 Town Road, Hanley, Stoke On Trent, Staffordshire, ST1 2QE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-190499</wp:posOffset>
              </wp:positionV>
              <wp:extent cx="6705600" cy="142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0350" y="378000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-190499</wp:posOffset>
              </wp:positionV>
              <wp:extent cx="6705600" cy="1428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0" cy="142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E">
    <w:pPr>
      <w:tabs>
        <w:tab w:val="center" w:leader="none" w:pos="4513"/>
        <w:tab w:val="right" w:leader="none" w:pos="9026"/>
      </w:tabs>
      <w:jc w:val="left"/>
      <w:rPr>
        <w:rFonts w:ascii="DM Sans" w:cs="DM Sans" w:eastAsia="DM Sans" w:hAnsi="DM Sans"/>
      </w:rPr>
    </w:pPr>
    <w:r w:rsidDel="00000000" w:rsidR="00000000" w:rsidRPr="00000000">
      <w:rPr>
        <w:rFonts w:ascii="DM Sans" w:cs="DM Sans" w:eastAsia="DM Sans" w:hAnsi="DM Sans"/>
        <w:rtl w:val="0"/>
      </w:rPr>
      <w:t xml:space="preserve">Phone:  01782 283 113</w:t>
    </w:r>
  </w:p>
  <w:p w:rsidR="00000000" w:rsidDel="00000000" w:rsidP="00000000" w:rsidRDefault="00000000" w:rsidRPr="00000000" w14:paraId="0000009F">
    <w:pPr>
      <w:tabs>
        <w:tab w:val="center" w:leader="none" w:pos="4513"/>
        <w:tab w:val="right" w:leader="none" w:pos="9026"/>
      </w:tabs>
      <w:jc w:val="left"/>
      <w:rPr>
        <w:rFonts w:ascii="DM Sans" w:cs="DM Sans" w:eastAsia="DM Sans" w:hAnsi="DM Sans"/>
        <w:b w:val="1"/>
        <w:sz w:val="20"/>
        <w:szCs w:val="20"/>
      </w:rPr>
    </w:pPr>
    <w:r w:rsidDel="00000000" w:rsidR="00000000" w:rsidRPr="00000000">
      <w:rPr>
        <w:rFonts w:ascii="DM Sans" w:cs="DM Sans" w:eastAsia="DM Sans" w:hAnsi="DM Sans"/>
        <w:rtl w:val="0"/>
      </w:rPr>
      <w:t xml:space="preserve">Email: ypreferrals@sotcdas.org.uk</w:t>
    </w:r>
    <w:r w:rsidDel="00000000" w:rsidR="00000000" w:rsidRPr="00000000">
      <w:rPr>
        <w:rFonts w:ascii="DM Sans" w:cs="DM Sans" w:eastAsia="DM Sans" w:hAnsi="DM Sans"/>
        <w:b w:val="1"/>
        <w:sz w:val="20"/>
        <w:szCs w:val="20"/>
        <w:rtl w:val="0"/>
      </w:rPr>
      <w:tab/>
      <w:tab/>
      <w:tab/>
      <w:t xml:space="preserve">Page 1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DM Sans" w:cs="DM Sans" w:eastAsia="DM Sans" w:hAnsi="DM Sans"/>
        <w:b w:val="1"/>
        <w:color w:val="000000"/>
        <w:sz w:val="40"/>
        <w:szCs w:val="4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tabs>
        <w:tab w:val="center" w:leader="none" w:pos="4513"/>
        <w:tab w:val="right" w:leader="none" w:pos="9026"/>
      </w:tabs>
      <w:rPr>
        <w:rFonts w:ascii="DM Sans" w:cs="DM Sans" w:eastAsia="DM Sans" w:hAnsi="DM Sans"/>
        <w:b w:val="1"/>
        <w:sz w:val="40"/>
        <w:szCs w:val="40"/>
      </w:rPr>
    </w:pPr>
    <w:r w:rsidDel="00000000" w:rsidR="00000000" w:rsidRPr="00000000">
      <w:rPr>
        <w:rFonts w:ascii="DM Sans" w:cs="DM Sans" w:eastAsia="DM Sans" w:hAnsi="DM Sans"/>
        <w:b w:val="1"/>
        <w:sz w:val="40"/>
        <w:szCs w:val="40"/>
        <w:rtl w:val="0"/>
      </w:rPr>
      <w:t xml:space="preserve">Referral form for young people</w:t>
    </w:r>
  </w:p>
  <w:p w:rsidR="00000000" w:rsidDel="00000000" w:rsidP="00000000" w:rsidRDefault="00000000" w:rsidRPr="00000000" w14:paraId="00000098">
    <w:pPr>
      <w:tabs>
        <w:tab w:val="center" w:leader="none" w:pos="4513"/>
        <w:tab w:val="right" w:leader="none" w:pos="9026"/>
      </w:tabs>
      <w:rPr>
        <w:rFonts w:ascii="DM Sans" w:cs="DM Sans" w:eastAsia="DM Sans" w:hAnsi="DM Sans"/>
        <w:b w:val="1"/>
        <w:sz w:val="28"/>
        <w:szCs w:val="28"/>
      </w:rPr>
    </w:pPr>
    <w:r w:rsidDel="00000000" w:rsidR="00000000" w:rsidRPr="00000000">
      <w:rPr>
        <w:rFonts w:ascii="DM Sans" w:cs="DM Sans" w:eastAsia="DM Sans" w:hAnsi="DM Sans"/>
        <w:b w:val="1"/>
        <w:sz w:val="28"/>
        <w:szCs w:val="28"/>
        <w:rtl w:val="0"/>
      </w:rPr>
      <w:t xml:space="preserve">Stoke-on-Trent’s Community Drug and Alcohol Service </w:t>
    </w:r>
  </w:p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ypreferrals@sotcdas.org.uk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